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797A17" w:rsidRPr="00797A17">
        <w:rPr>
          <w:rFonts w:ascii="宋体" w:hAnsi="宋体" w:hint="eastAsia"/>
          <w:sz w:val="32"/>
          <w:szCs w:val="32"/>
          <w:shd w:val="clear" w:color="auto" w:fill="FFFFFF"/>
        </w:rPr>
        <w:t>石棉县公立医院集团消毒供应中心设备更新采购项目</w:t>
      </w:r>
      <w:r w:rsidR="009510EE">
        <w:rPr>
          <w:rFonts w:ascii="宋体" w:hAnsi="宋体" w:hint="eastAsia"/>
          <w:sz w:val="32"/>
          <w:szCs w:val="32"/>
          <w:shd w:val="clear" w:color="auto" w:fill="FFFFFF"/>
        </w:rPr>
        <w:t>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FB3A1C" w:rsidRPr="00F82842">
        <w:rPr>
          <w:rFonts w:ascii="宋体" w:hAnsi="宋体" w:hint="eastAsia"/>
          <w:sz w:val="32"/>
          <w:szCs w:val="32"/>
          <w:shd w:val="clear" w:color="auto" w:fill="FFFFFF"/>
        </w:rPr>
        <w:t>JT</w:t>
      </w:r>
      <w:r w:rsidR="00E9220E" w:rsidRPr="00F82842">
        <w:rPr>
          <w:rFonts w:ascii="宋体" w:hAnsi="宋体" w:hint="eastAsia"/>
          <w:sz w:val="32"/>
          <w:szCs w:val="32"/>
          <w:shd w:val="clear" w:color="auto" w:fill="FFFFFF"/>
        </w:rPr>
        <w:t>LZ-202</w:t>
      </w:r>
      <w:r w:rsidR="00E027B7" w:rsidRPr="00F82842">
        <w:rPr>
          <w:rFonts w:ascii="宋体" w:hAnsi="宋体" w:hint="eastAsia"/>
          <w:sz w:val="32"/>
          <w:szCs w:val="32"/>
          <w:shd w:val="clear" w:color="auto" w:fill="FFFFFF"/>
        </w:rPr>
        <w:t>3</w:t>
      </w:r>
      <w:r w:rsidR="00FB3A1C" w:rsidRPr="00F82842">
        <w:rPr>
          <w:rFonts w:ascii="宋体" w:hAnsi="宋体" w:hint="eastAsia"/>
          <w:sz w:val="32"/>
          <w:szCs w:val="32"/>
          <w:shd w:val="clear" w:color="auto" w:fill="FFFFFF"/>
        </w:rPr>
        <w:t>01</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294414">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E027B7">
        <w:rPr>
          <w:rFonts w:ascii="黑体" w:eastAsia="黑体" w:hAnsi="宋体" w:hint="eastAsia"/>
          <w:sz w:val="36"/>
          <w:szCs w:val="36"/>
        </w:rPr>
        <w:t>4</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53544C">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53544C" w:rsidRPr="007C2991">
        <w:rPr>
          <w:color w:val="auto"/>
          <w:sz w:val="32"/>
          <w:szCs w:val="32"/>
          <w:lang w:val="zh-CN"/>
        </w:rPr>
        <w:fldChar w:fldCharType="begin"/>
      </w:r>
      <w:r w:rsidRPr="007C2991">
        <w:rPr>
          <w:color w:val="auto"/>
          <w:sz w:val="32"/>
          <w:szCs w:val="32"/>
          <w:lang w:val="zh-CN"/>
        </w:rPr>
        <w:instrText xml:space="preserve"> TOC \o "1-3" \h \z \u </w:instrText>
      </w:r>
      <w:r w:rsidR="0053544C" w:rsidRPr="007C2991">
        <w:rPr>
          <w:color w:val="auto"/>
          <w:sz w:val="32"/>
          <w:szCs w:val="32"/>
          <w:lang w:val="zh-CN"/>
        </w:rPr>
        <w:fldChar w:fldCharType="separate"/>
      </w:r>
    </w:p>
    <w:p w:rsidR="008C3A8D" w:rsidRPr="007C2991" w:rsidRDefault="0053544C">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53544C">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53544C">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53544C">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53544C">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53544C">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53544C">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53544C">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53544C">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53544C">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53544C">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53544C">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53544C">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53544C">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53544C">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53544C">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53544C">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53544C">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294414" w:rsidRDefault="00294414">
      <w:pPr>
        <w:ind w:firstLineChars="200" w:firstLine="420"/>
        <w:rPr>
          <w:color w:val="FF0000"/>
        </w:rPr>
      </w:pPr>
      <w:r>
        <w:rPr>
          <w:rFonts w:hint="eastAsia"/>
        </w:rPr>
        <w:t>石棉县公立医院集团</w:t>
      </w:r>
      <w:r w:rsidR="008C3A8D" w:rsidRPr="007C2991">
        <w:rPr>
          <w:rFonts w:hint="eastAsia"/>
        </w:rPr>
        <w:t>采购</w:t>
      </w:r>
      <w:r w:rsidR="008C3A8D" w:rsidRPr="00AF16CF">
        <w:rPr>
          <w:rFonts w:hint="eastAsia"/>
        </w:rPr>
        <w:t>办公室受</w:t>
      </w:r>
      <w:r w:rsidR="00836284" w:rsidRPr="00AF16CF">
        <w:rPr>
          <w:rFonts w:hint="eastAsia"/>
        </w:rPr>
        <w:t>设备科</w:t>
      </w:r>
      <w:r w:rsidR="008C3A8D" w:rsidRPr="00AF16CF">
        <w:rPr>
          <w:rFonts w:hint="eastAsia"/>
        </w:rPr>
        <w:t>委托</w:t>
      </w:r>
      <w:r w:rsidR="008C3A8D" w:rsidRPr="00BC216C">
        <w:rPr>
          <w:rFonts w:hint="eastAsia"/>
        </w:rPr>
        <w:t>，拟对</w:t>
      </w:r>
      <w:r w:rsidR="007B0119">
        <w:rPr>
          <w:rFonts w:hint="eastAsia"/>
        </w:rPr>
        <w:t>石棉县公立医院集团消毒供应中心设备更新采购项目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294414">
        <w:rPr>
          <w:rFonts w:hint="eastAsia"/>
          <w:color w:val="FF0000"/>
        </w:rPr>
        <w:t>（注：参加本次需求调查的供应商不得参加正式采购投标）。</w:t>
      </w:r>
    </w:p>
    <w:p w:rsidR="00C12EBF" w:rsidRPr="00C12EBF" w:rsidRDefault="00C12EBF" w:rsidP="00FB3A1C">
      <w:pPr>
        <w:spacing w:line="560" w:lineRule="exact"/>
      </w:pPr>
      <w:r w:rsidRPr="00C12EBF">
        <w:rPr>
          <w:b/>
        </w:rPr>
        <w:t>一、项目编号：</w:t>
      </w:r>
      <w:r w:rsidR="00FB3A1C" w:rsidRPr="00FB3A1C">
        <w:rPr>
          <w:rFonts w:hint="eastAsia"/>
        </w:rPr>
        <w:t>JTLZ-202301</w:t>
      </w:r>
    </w:p>
    <w:p w:rsidR="004A0938" w:rsidRDefault="00C12EBF" w:rsidP="00FB3A1C">
      <w:r w:rsidRPr="00C12EBF">
        <w:rPr>
          <w:b/>
        </w:rPr>
        <w:t>二、项目名称：</w:t>
      </w:r>
      <w:r w:rsidR="004A0938">
        <w:rPr>
          <w:rFonts w:hint="eastAsia"/>
        </w:rPr>
        <w:t>石棉县公立医院集团消毒供应中心设备更新采购项目</w:t>
      </w:r>
    </w:p>
    <w:p w:rsidR="004A0938" w:rsidRDefault="00C12EBF" w:rsidP="004A0938">
      <w:r w:rsidRPr="00C12EBF">
        <w:rPr>
          <w:b/>
        </w:rPr>
        <w:t>三、资金来源：</w:t>
      </w:r>
      <w:r w:rsidR="00FB3A1C" w:rsidRPr="00FB3A1C">
        <w:t>财政资金</w:t>
      </w:r>
    </w:p>
    <w:p w:rsidR="00C12EBF" w:rsidRPr="00C12EBF" w:rsidRDefault="00C12EBF" w:rsidP="00FB3A1C">
      <w:r w:rsidRPr="00C12EBF">
        <w:rPr>
          <w:b/>
        </w:rPr>
        <w:t>四、项目简介：</w:t>
      </w:r>
      <w:r w:rsidR="004A0938">
        <w:rPr>
          <w:rFonts w:hint="eastAsia"/>
        </w:rPr>
        <w:t>位于石棉县人民医院综合楼二楼的“石棉县公立医院集团消毒供应中心”，有部分设备已</w:t>
      </w:r>
      <w:proofErr w:type="gramStart"/>
      <w:r w:rsidR="004A0938">
        <w:rPr>
          <w:rFonts w:hint="eastAsia"/>
        </w:rPr>
        <w:t>达使用</w:t>
      </w:r>
      <w:proofErr w:type="gramEnd"/>
      <w:r w:rsidR="004A0938">
        <w:rPr>
          <w:rFonts w:hint="eastAsia"/>
        </w:rPr>
        <w:t>年限或特种设备报废年限，需要采购予以更新。</w:t>
      </w:r>
      <w:r w:rsidRPr="00954FB2">
        <w:t>项目最高限价</w:t>
      </w:r>
      <w:r w:rsidR="00255676" w:rsidRPr="00954FB2">
        <w:rPr>
          <w:rFonts w:hint="eastAsia"/>
        </w:rPr>
        <w:t>3</w:t>
      </w:r>
      <w:r w:rsidR="00954FB2">
        <w:rPr>
          <w:rFonts w:hint="eastAsia"/>
        </w:rPr>
        <w:t>4</w:t>
      </w:r>
      <w:r w:rsidR="00255676" w:rsidRPr="00954FB2">
        <w:rPr>
          <w:rFonts w:hint="eastAsia"/>
        </w:rPr>
        <w:t>0</w:t>
      </w:r>
      <w:r w:rsidRPr="00954FB2">
        <w:t>万元</w:t>
      </w:r>
      <w:r w:rsidR="005D5834">
        <w:rPr>
          <w:rFonts w:hint="eastAsia"/>
        </w:rPr>
        <w:t>。</w:t>
      </w:r>
    </w:p>
    <w:p w:rsidR="008C3A8D" w:rsidRPr="00BC216C" w:rsidRDefault="008C3A8D" w:rsidP="00C12EBF">
      <w:pPr>
        <w:ind w:firstLineChars="202" w:firstLine="426"/>
      </w:pPr>
      <w:r w:rsidRPr="00BC216C">
        <w:rPr>
          <w:rFonts w:hint="eastAsia"/>
          <w:b/>
        </w:rPr>
        <w:t>五、采购方式：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活动必须具备下列条件（三年内有重大违法记录及不良行为记录的不得参与我院采购活动）：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5411D5" w:rsidRDefault="000520A2" w:rsidP="005411D5">
            <w:pPr>
              <w:tabs>
                <w:tab w:val="left" w:pos="7665"/>
              </w:tabs>
              <w:jc w:val="left"/>
            </w:pPr>
            <w:r w:rsidRPr="005411D5">
              <w:rPr>
                <w:rFonts w:hint="eastAsia"/>
              </w:rPr>
              <w:t>具有有效期内的营业执照，具备医疗器械经营许可证</w:t>
            </w:r>
            <w:r w:rsidR="00752A46" w:rsidRPr="005411D5">
              <w:rPr>
                <w:rFonts w:hint="eastAsia"/>
              </w:rPr>
              <w:t>含</w:t>
            </w:r>
            <w:r w:rsidRPr="005411D5">
              <w:rPr>
                <w:rFonts w:hint="eastAsia"/>
              </w:rPr>
              <w:t>资质</w:t>
            </w:r>
            <w:r w:rsidRPr="005411D5">
              <w:rPr>
                <w:rFonts w:hint="eastAsia"/>
              </w:rPr>
              <w:t>68</w:t>
            </w:r>
            <w:r w:rsidR="00AA52E0" w:rsidRPr="005411D5">
              <w:rPr>
                <w:rFonts w:hint="eastAsia"/>
              </w:rPr>
              <w:t>57</w:t>
            </w:r>
            <w:r w:rsidR="003F0817" w:rsidRPr="005411D5">
              <w:rPr>
                <w:rFonts w:hint="eastAsia"/>
              </w:rPr>
              <w:t>消毒和灭菌Ⅱ</w:t>
            </w:r>
            <w:r w:rsidR="005411D5" w:rsidRPr="005411D5">
              <w:rPr>
                <w:rFonts w:hint="eastAsia"/>
              </w:rPr>
              <w:t>类设备。</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5411D5" w:rsidRDefault="000520A2" w:rsidP="000520A2">
            <w:pPr>
              <w:tabs>
                <w:tab w:val="left" w:pos="7665"/>
              </w:tabs>
              <w:jc w:val="left"/>
            </w:pPr>
            <w:r w:rsidRPr="005411D5">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可通过以下方式免费获得采购文件：</w:t>
      </w:r>
    </w:p>
    <w:p w:rsidR="008C3A8D" w:rsidRPr="00BC216C" w:rsidRDefault="008C3A8D">
      <w:pPr>
        <w:pStyle w:val="-11"/>
        <w:numPr>
          <w:ilvl w:val="0"/>
          <w:numId w:val="3"/>
        </w:numPr>
        <w:ind w:firstLineChars="0"/>
      </w:pPr>
      <w:r w:rsidRPr="00BC216C">
        <w:rPr>
          <w:rFonts w:hint="eastAsia"/>
        </w:rPr>
        <w:t>电话致电</w:t>
      </w:r>
      <w:r w:rsidR="00294414">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294414">
        <w:rPr>
          <w:rFonts w:hint="eastAsia"/>
        </w:rPr>
        <w:t>石棉县</w:t>
      </w:r>
      <w:r w:rsidR="00AA15E6">
        <w:rPr>
          <w:rFonts w:hint="eastAsia"/>
        </w:rPr>
        <w:t>人民医院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294414">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294414">
        <w:rPr>
          <w:rFonts w:hint="eastAsia"/>
        </w:rPr>
        <w:t>石棉县</w:t>
      </w:r>
      <w:r w:rsidR="00AA15E6">
        <w:rPr>
          <w:rFonts w:hint="eastAsia"/>
        </w:rPr>
        <w:t>人民医院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AA15E6">
        <w:rPr>
          <w:rFonts w:hint="eastAsia"/>
        </w:rPr>
        <w:t>（刘</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AA15E6">
        <w:rPr>
          <w:rFonts w:hint="eastAsia"/>
        </w:rPr>
        <w:t>6</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AA15E6" w:rsidRDefault="008C3A8D" w:rsidP="00697AF4">
      <w:pPr>
        <w:ind w:firstLineChars="200" w:firstLine="422"/>
      </w:pPr>
      <w:r w:rsidRPr="007C2991">
        <w:rPr>
          <w:rFonts w:hint="eastAsia"/>
          <w:b/>
        </w:rPr>
        <w:t>一、项目名称</w:t>
      </w:r>
      <w:r w:rsidRPr="007C2991">
        <w:rPr>
          <w:rFonts w:hint="eastAsia"/>
        </w:rPr>
        <w:t>：</w:t>
      </w:r>
      <w:r w:rsidR="00AA15E6">
        <w:t>石棉县公立医院集团消毒供应中心设备的集团项目</w:t>
      </w:r>
      <w:r w:rsidR="00AA15E6">
        <w:rPr>
          <w:rFonts w:hint="eastAsia"/>
        </w:rPr>
        <w:t>需求调查</w:t>
      </w:r>
    </w:p>
    <w:p w:rsidR="00542A40" w:rsidRDefault="000520A2" w:rsidP="00697AF4">
      <w:pPr>
        <w:ind w:firstLineChars="200" w:firstLine="422"/>
        <w:rPr>
          <w:b/>
        </w:rPr>
      </w:pPr>
      <w:bookmarkStart w:id="4" w:name="_Toc413326192"/>
      <w:r w:rsidRPr="007C2991">
        <w:rPr>
          <w:rFonts w:hint="eastAsia"/>
          <w:b/>
        </w:rPr>
        <w:t>二</w:t>
      </w:r>
      <w:r w:rsidR="00542A40" w:rsidRPr="007C2991">
        <w:rPr>
          <w:rFonts w:hint="eastAsia"/>
          <w:b/>
        </w:rPr>
        <w:t>、需求调查</w:t>
      </w:r>
      <w:r w:rsidR="007B0119" w:rsidRPr="00697AF4">
        <w:rPr>
          <w:rFonts w:hint="eastAsia"/>
          <w:b/>
        </w:rPr>
        <w:t>内容</w:t>
      </w:r>
      <w:r w:rsidR="00542A40" w:rsidRPr="007C2991">
        <w:rPr>
          <w:rFonts w:hint="eastAsia"/>
          <w:b/>
        </w:rPr>
        <w:t>：</w:t>
      </w:r>
    </w:p>
    <w:p w:rsidR="007B0119" w:rsidRDefault="007B0119" w:rsidP="007B0119">
      <w:pPr>
        <w:ind w:firstLineChars="200" w:firstLine="420"/>
      </w:pPr>
      <w:r>
        <w:rPr>
          <w:rFonts w:hint="eastAsia"/>
        </w:rPr>
        <w:t>（一）采购设备清单（含配置要求）</w:t>
      </w:r>
    </w:p>
    <w:tbl>
      <w:tblPr>
        <w:tblW w:w="9934" w:type="dxa"/>
        <w:tblInd w:w="97" w:type="dxa"/>
        <w:tblLook w:val="04A0"/>
      </w:tblPr>
      <w:tblGrid>
        <w:gridCol w:w="657"/>
        <w:gridCol w:w="2189"/>
        <w:gridCol w:w="709"/>
        <w:gridCol w:w="5158"/>
        <w:gridCol w:w="1221"/>
      </w:tblGrid>
      <w:tr w:rsidR="007B0119" w:rsidRPr="008431B0" w:rsidTr="00DF784D">
        <w:trPr>
          <w:trHeight w:val="375"/>
        </w:trPr>
        <w:tc>
          <w:tcPr>
            <w:tcW w:w="9934" w:type="dxa"/>
            <w:gridSpan w:val="5"/>
            <w:tcBorders>
              <w:top w:val="nil"/>
              <w:left w:val="nil"/>
              <w:bottom w:val="nil"/>
              <w:right w:val="nil"/>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8"/>
                <w:szCs w:val="28"/>
              </w:rPr>
            </w:pPr>
          </w:p>
        </w:tc>
      </w:tr>
      <w:tr w:rsidR="007B0119" w:rsidRPr="008431B0" w:rsidTr="007B0119">
        <w:trPr>
          <w:trHeight w:val="27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序号</w:t>
            </w:r>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数量</w:t>
            </w:r>
          </w:p>
        </w:tc>
        <w:tc>
          <w:tcPr>
            <w:tcW w:w="5158" w:type="dxa"/>
            <w:tcBorders>
              <w:top w:val="single" w:sz="4" w:space="0" w:color="auto"/>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配置基本要求</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备注</w:t>
            </w:r>
          </w:p>
        </w:tc>
      </w:tr>
      <w:tr w:rsidR="007B0119" w:rsidRPr="008431B0" w:rsidTr="007B0119">
        <w:trPr>
          <w:trHeight w:val="193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p>
        </w:tc>
        <w:tc>
          <w:tcPr>
            <w:tcW w:w="218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脉动真空灭菌器</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2</w:t>
            </w:r>
            <w:r w:rsidR="00AA52E0">
              <w:rPr>
                <w:rFonts w:ascii="宋体" w:hAnsi="宋体" w:cs="宋体" w:hint="eastAsia"/>
                <w:color w:val="000000"/>
                <w:kern w:val="0"/>
                <w:sz w:val="22"/>
              </w:rPr>
              <w:t>套</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w:t>
            </w:r>
            <w:r w:rsidRPr="008431B0">
              <w:rPr>
                <w:color w:val="000000"/>
                <w:kern w:val="0"/>
                <w:sz w:val="14"/>
                <w:szCs w:val="14"/>
              </w:rPr>
              <w:t xml:space="preserve"> </w:t>
            </w:r>
            <w:r w:rsidRPr="008431B0">
              <w:rPr>
                <w:rFonts w:ascii="宋体" w:hAnsi="宋体" w:cs="宋体" w:hint="eastAsia"/>
                <w:color w:val="000000"/>
                <w:kern w:val="0"/>
                <w:sz w:val="22"/>
              </w:rPr>
              <w:t>电加热；</w:t>
            </w:r>
            <w:r w:rsidRPr="008431B0">
              <w:rPr>
                <w:color w:val="000000"/>
                <w:kern w:val="0"/>
                <w:sz w:val="22"/>
              </w:rPr>
              <w:t>2</w:t>
            </w:r>
            <w:r w:rsidRPr="008431B0">
              <w:rPr>
                <w:rFonts w:ascii="宋体" w:hAnsi="宋体" w:cs="宋体" w:hint="eastAsia"/>
                <w:color w:val="000000"/>
                <w:kern w:val="0"/>
                <w:sz w:val="22"/>
              </w:rPr>
              <w:t>、</w:t>
            </w:r>
            <w:r w:rsidRPr="008431B0">
              <w:rPr>
                <w:color w:val="000000"/>
                <w:kern w:val="0"/>
                <w:sz w:val="22"/>
              </w:rPr>
              <w:t xml:space="preserve"> </w:t>
            </w:r>
            <w:r w:rsidRPr="008431B0">
              <w:rPr>
                <w:rFonts w:ascii="宋体" w:hAnsi="宋体" w:cs="宋体" w:hint="eastAsia"/>
                <w:color w:val="000000"/>
                <w:kern w:val="0"/>
                <w:sz w:val="22"/>
              </w:rPr>
              <w:t>容积≥</w:t>
            </w:r>
            <w:r w:rsidRPr="008431B0">
              <w:rPr>
                <w:color w:val="000000"/>
                <w:kern w:val="0"/>
                <w:sz w:val="22"/>
              </w:rPr>
              <w:t>1100L</w:t>
            </w:r>
            <w:r w:rsidRPr="008431B0">
              <w:rPr>
                <w:rFonts w:ascii="宋体" w:hAnsi="宋体" w:cs="宋体" w:hint="eastAsia"/>
                <w:color w:val="000000"/>
                <w:kern w:val="0"/>
                <w:sz w:val="22"/>
              </w:rPr>
              <w:t>；</w:t>
            </w:r>
            <w:r w:rsidRPr="008431B0">
              <w:rPr>
                <w:color w:val="000000"/>
                <w:kern w:val="0"/>
                <w:sz w:val="22"/>
              </w:rPr>
              <w:t>3</w:t>
            </w:r>
            <w:r w:rsidRPr="008431B0">
              <w:rPr>
                <w:rFonts w:ascii="宋体" w:hAnsi="宋体" w:cs="宋体" w:hint="eastAsia"/>
                <w:color w:val="000000"/>
                <w:kern w:val="0"/>
                <w:sz w:val="22"/>
              </w:rPr>
              <w:t>、</w:t>
            </w:r>
            <w:r w:rsidRPr="008431B0">
              <w:rPr>
                <w:color w:val="000000"/>
                <w:kern w:val="0"/>
                <w:sz w:val="22"/>
              </w:rPr>
              <w:t xml:space="preserve"> </w:t>
            </w:r>
            <w:r w:rsidRPr="008431B0">
              <w:rPr>
                <w:rFonts w:ascii="宋体" w:hAnsi="宋体" w:cs="宋体" w:hint="eastAsia"/>
                <w:color w:val="000000"/>
                <w:kern w:val="0"/>
                <w:sz w:val="22"/>
              </w:rPr>
              <w:t>灭菌参数符合“两</w:t>
            </w:r>
            <w:proofErr w:type="gramStart"/>
            <w:r w:rsidRPr="008431B0">
              <w:rPr>
                <w:rFonts w:ascii="宋体" w:hAnsi="宋体" w:cs="宋体" w:hint="eastAsia"/>
                <w:color w:val="000000"/>
                <w:kern w:val="0"/>
                <w:sz w:val="22"/>
              </w:rPr>
              <w:t>规一</w:t>
            </w:r>
            <w:proofErr w:type="gramEnd"/>
            <w:r w:rsidRPr="008431B0">
              <w:rPr>
                <w:rFonts w:ascii="宋体" w:hAnsi="宋体" w:cs="宋体" w:hint="eastAsia"/>
                <w:color w:val="000000"/>
                <w:kern w:val="0"/>
                <w:sz w:val="22"/>
              </w:rPr>
              <w:t>标”要求；</w:t>
            </w:r>
            <w:r w:rsidRPr="008431B0">
              <w:rPr>
                <w:color w:val="000000"/>
                <w:kern w:val="0"/>
                <w:sz w:val="22"/>
              </w:rPr>
              <w:t>4</w:t>
            </w:r>
            <w:r w:rsidRPr="008431B0">
              <w:rPr>
                <w:rFonts w:ascii="宋体" w:hAnsi="宋体" w:cs="宋体" w:hint="eastAsia"/>
                <w:color w:val="000000"/>
                <w:kern w:val="0"/>
                <w:sz w:val="22"/>
              </w:rPr>
              <w:t>、可追溯；</w:t>
            </w:r>
            <w:r w:rsidRPr="008431B0">
              <w:rPr>
                <w:color w:val="000000"/>
                <w:kern w:val="0"/>
                <w:sz w:val="22"/>
              </w:rPr>
              <w:t>5</w:t>
            </w:r>
            <w:r w:rsidRPr="008431B0">
              <w:rPr>
                <w:rFonts w:ascii="宋体" w:hAnsi="宋体" w:cs="宋体" w:hint="eastAsia"/>
                <w:color w:val="000000"/>
                <w:kern w:val="0"/>
                <w:sz w:val="22"/>
              </w:rPr>
              <w:t>、</w:t>
            </w:r>
            <w:r w:rsidRPr="008431B0">
              <w:rPr>
                <w:color w:val="000000"/>
                <w:kern w:val="0"/>
                <w:sz w:val="22"/>
              </w:rPr>
              <w:t xml:space="preserve"> </w:t>
            </w:r>
            <w:r w:rsidRPr="008431B0">
              <w:rPr>
                <w:rFonts w:ascii="宋体" w:hAnsi="宋体" w:cs="宋体" w:hint="eastAsia"/>
                <w:color w:val="000000"/>
                <w:kern w:val="0"/>
                <w:sz w:val="22"/>
              </w:rPr>
              <w:t>使用年限长；</w:t>
            </w:r>
            <w:r w:rsidRPr="008431B0">
              <w:rPr>
                <w:color w:val="000000"/>
                <w:kern w:val="0"/>
                <w:sz w:val="22"/>
              </w:rPr>
              <w:t>6</w:t>
            </w:r>
            <w:r w:rsidRPr="008431B0">
              <w:rPr>
                <w:rFonts w:ascii="宋体" w:hAnsi="宋体" w:cs="宋体" w:hint="eastAsia"/>
                <w:color w:val="000000"/>
                <w:kern w:val="0"/>
                <w:sz w:val="22"/>
              </w:rPr>
              <w:t>、配套的搬运车</w:t>
            </w:r>
            <w:r w:rsidRPr="008431B0">
              <w:rPr>
                <w:color w:val="000000"/>
                <w:kern w:val="0"/>
                <w:sz w:val="22"/>
              </w:rPr>
              <w:t xml:space="preserve"> </w:t>
            </w:r>
            <w:r w:rsidRPr="008431B0">
              <w:rPr>
                <w:rFonts w:ascii="宋体" w:hAnsi="宋体" w:cs="宋体" w:hint="eastAsia"/>
                <w:color w:val="000000"/>
                <w:kern w:val="0"/>
                <w:sz w:val="22"/>
              </w:rPr>
              <w:t>；</w:t>
            </w:r>
            <w:r w:rsidRPr="008431B0">
              <w:rPr>
                <w:color w:val="000000"/>
                <w:kern w:val="0"/>
                <w:sz w:val="22"/>
              </w:rPr>
              <w:t>7</w:t>
            </w:r>
            <w:r w:rsidRPr="008431B0">
              <w:rPr>
                <w:rFonts w:ascii="宋体" w:hAnsi="宋体" w:cs="宋体" w:hint="eastAsia"/>
                <w:color w:val="000000"/>
                <w:kern w:val="0"/>
                <w:sz w:val="22"/>
              </w:rPr>
              <w:t>、配套</w:t>
            </w:r>
            <w:r w:rsidRPr="008431B0">
              <w:rPr>
                <w:color w:val="000000"/>
                <w:kern w:val="0"/>
                <w:sz w:val="22"/>
              </w:rPr>
              <w:t>2</w:t>
            </w:r>
            <w:r w:rsidRPr="008431B0">
              <w:rPr>
                <w:rFonts w:ascii="宋体" w:hAnsi="宋体" w:cs="宋体" w:hint="eastAsia"/>
                <w:color w:val="000000"/>
                <w:kern w:val="0"/>
                <w:sz w:val="22"/>
              </w:rPr>
              <w:t>台蒸汽发生器。</w:t>
            </w:r>
            <w:r w:rsidRPr="008431B0">
              <w:rPr>
                <w:color w:val="000000"/>
                <w:kern w:val="0"/>
                <w:sz w:val="22"/>
              </w:rPr>
              <w:t>8</w:t>
            </w:r>
            <w:r w:rsidRPr="008431B0">
              <w:rPr>
                <w:rFonts w:ascii="宋体" w:hAnsi="宋体" w:cs="宋体" w:hint="eastAsia"/>
                <w:color w:val="000000"/>
                <w:kern w:val="0"/>
                <w:sz w:val="22"/>
              </w:rPr>
              <w:t>、配套的压力表、安全阀另增配</w:t>
            </w:r>
            <w:r w:rsidRPr="008431B0">
              <w:rPr>
                <w:color w:val="000000"/>
                <w:kern w:val="0"/>
                <w:sz w:val="22"/>
              </w:rPr>
              <w:t>1</w:t>
            </w:r>
            <w:r w:rsidRPr="008431B0">
              <w:rPr>
                <w:rFonts w:ascii="宋体" w:hAnsi="宋体" w:cs="宋体" w:hint="eastAsia"/>
                <w:color w:val="000000"/>
                <w:kern w:val="0"/>
                <w:sz w:val="22"/>
              </w:rPr>
              <w:t>套，便于检测校验。</w:t>
            </w:r>
          </w:p>
        </w:tc>
        <w:tc>
          <w:tcPr>
            <w:tcW w:w="1221"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p>
        </w:tc>
      </w:tr>
      <w:tr w:rsidR="007B0119" w:rsidRPr="008431B0" w:rsidTr="007B0119">
        <w:trPr>
          <w:trHeight w:val="135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2</w:t>
            </w:r>
          </w:p>
        </w:tc>
        <w:tc>
          <w:tcPr>
            <w:tcW w:w="2189"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过氧化氢低温等离子体灭菌器</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2</w:t>
            </w:r>
            <w:r w:rsidR="00AA52E0">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1、总容积：≥180L；2、灭菌舱位矩形（方）；3、可同时灭菌两套腹腔镜及其他配件；4、卡匣式灭菌剂，无接触式更换灭菌剂；5、灭菌方式可选配</w:t>
            </w:r>
            <w:proofErr w:type="gramStart"/>
            <w:r w:rsidRPr="008431B0">
              <w:rPr>
                <w:rFonts w:ascii="宋体" w:hAnsi="宋体" w:cs="宋体" w:hint="eastAsia"/>
                <w:color w:val="000000"/>
                <w:kern w:val="0"/>
                <w:sz w:val="22"/>
              </w:rPr>
              <w:t>灭硬镜和软境及其</w:t>
            </w:r>
            <w:proofErr w:type="gramEnd"/>
            <w:r w:rsidRPr="008431B0">
              <w:rPr>
                <w:rFonts w:ascii="宋体" w:hAnsi="宋体" w:cs="宋体" w:hint="eastAsia"/>
                <w:color w:val="000000"/>
                <w:kern w:val="0"/>
                <w:sz w:val="22"/>
              </w:rPr>
              <w:t>他低温灭菌物品；6、含房间配备过氧化氢气体检测报警仪；7、可追溯。</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114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3</w:t>
            </w:r>
          </w:p>
        </w:tc>
        <w:tc>
          <w:tcPr>
            <w:tcW w:w="2189"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医用全自动清洗消毒机</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2</w:t>
            </w:r>
            <w:r w:rsidR="00AA52E0">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1、总容积≥550L；2、可装载篮筐≥15个；3、低能耗标准为电加热或蒸汽加热；4、根据装载量调节用水量及清洗消毒剂用量；4、 清洗温度：任意可调；5、层固定式器械清洗架1个，搬运车2个；6、可追溯。</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153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4</w:t>
            </w:r>
          </w:p>
        </w:tc>
        <w:tc>
          <w:tcPr>
            <w:tcW w:w="218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超声波清洗机组</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r w:rsidR="00AA52E0">
              <w:rPr>
                <w:rFonts w:ascii="宋体" w:hAnsi="宋体" w:cs="宋体" w:hint="eastAsia"/>
                <w:color w:val="000000"/>
                <w:kern w:val="0"/>
                <w:sz w:val="22"/>
              </w:rPr>
              <w:t>套</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Cs w:val="21"/>
              </w:rPr>
            </w:pPr>
            <w:r w:rsidRPr="008431B0">
              <w:rPr>
                <w:rFonts w:ascii="宋体" w:hAnsi="宋体" w:cs="宋体" w:hint="eastAsia"/>
                <w:color w:val="000000"/>
                <w:kern w:val="0"/>
                <w:szCs w:val="21"/>
              </w:rPr>
              <w:t>1、 总容积：≥80L）；2、材质：柜体、清洗</w:t>
            </w:r>
            <w:proofErr w:type="gramStart"/>
            <w:r w:rsidRPr="008431B0">
              <w:rPr>
                <w:rFonts w:ascii="宋体" w:hAnsi="宋体" w:cs="宋体" w:hint="eastAsia"/>
                <w:color w:val="000000"/>
                <w:kern w:val="0"/>
                <w:szCs w:val="21"/>
              </w:rPr>
              <w:t>槽采用</w:t>
            </w:r>
            <w:proofErr w:type="gramEnd"/>
            <w:r w:rsidRPr="008431B0">
              <w:rPr>
                <w:rFonts w:ascii="宋体" w:hAnsi="宋体" w:cs="宋体" w:hint="eastAsia"/>
                <w:color w:val="000000"/>
                <w:kern w:val="0"/>
                <w:szCs w:val="21"/>
              </w:rPr>
              <w:t>优质SUS304不锈钢，采用氩弧焊接；3、 含有排水及散热装置；4、 清洗温度：任意可调；5、 工作时间数码</w:t>
            </w:r>
            <w:proofErr w:type="gramStart"/>
            <w:r w:rsidRPr="008431B0">
              <w:rPr>
                <w:rFonts w:ascii="宋体" w:hAnsi="宋体" w:cs="宋体" w:hint="eastAsia"/>
                <w:color w:val="000000"/>
                <w:kern w:val="0"/>
                <w:szCs w:val="21"/>
              </w:rPr>
              <w:t>控时间</w:t>
            </w:r>
            <w:proofErr w:type="gramEnd"/>
            <w:r w:rsidRPr="008431B0">
              <w:rPr>
                <w:rFonts w:ascii="宋体" w:hAnsi="宋体" w:cs="宋体" w:hint="eastAsia"/>
                <w:color w:val="000000"/>
                <w:kern w:val="0"/>
                <w:szCs w:val="21"/>
              </w:rPr>
              <w:t>任意可调；6</w:t>
            </w:r>
            <w:r>
              <w:rPr>
                <w:rFonts w:ascii="宋体" w:hAnsi="宋体" w:cs="宋体" w:hint="eastAsia"/>
                <w:color w:val="000000"/>
                <w:kern w:val="0"/>
                <w:szCs w:val="21"/>
              </w:rPr>
              <w:t>、带煮沸槽</w:t>
            </w:r>
            <w:r w:rsidRPr="008431B0">
              <w:rPr>
                <w:rFonts w:ascii="宋体" w:hAnsi="宋体" w:cs="宋体" w:hint="eastAsia"/>
                <w:color w:val="000000"/>
                <w:kern w:val="0"/>
                <w:szCs w:val="21"/>
              </w:rPr>
              <w:t>。</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175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5</w:t>
            </w:r>
          </w:p>
        </w:tc>
        <w:tc>
          <w:tcPr>
            <w:tcW w:w="218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医用器械干燥柜</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r w:rsidR="00AA52E0">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1、总容量≥500L；2、可装载≥15个篮筐，可调节高度；3、金属器械干燥可在10-20分钟内完成；4、干燥温度、时间可调。</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70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6</w:t>
            </w:r>
          </w:p>
        </w:tc>
        <w:tc>
          <w:tcPr>
            <w:tcW w:w="2189"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高低温灭菌二</w:t>
            </w:r>
            <w:proofErr w:type="gramStart"/>
            <w:r w:rsidRPr="008431B0">
              <w:rPr>
                <w:rFonts w:ascii="宋体" w:hAnsi="宋体" w:cs="宋体" w:hint="eastAsia"/>
                <w:color w:val="000000"/>
                <w:kern w:val="0"/>
                <w:sz w:val="22"/>
              </w:rPr>
              <w:t>合一极速生物</w:t>
            </w:r>
            <w:proofErr w:type="gramEnd"/>
            <w:r w:rsidRPr="008431B0">
              <w:rPr>
                <w:rFonts w:ascii="宋体" w:hAnsi="宋体" w:cs="宋体" w:hint="eastAsia"/>
                <w:color w:val="000000"/>
                <w:kern w:val="0"/>
                <w:sz w:val="22"/>
              </w:rPr>
              <w:t>阅读器</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r w:rsidR="00AA52E0">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1、≥10孔位;2、高温、低温1小时出结果 ;3、带打印机</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112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7</w:t>
            </w:r>
          </w:p>
        </w:tc>
        <w:tc>
          <w:tcPr>
            <w:tcW w:w="218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ATP检测仪</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r w:rsidR="00AA52E0">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1、≥4.5寸显示屏;2、0-9999RLUS检测范围;3、检出模式：RLU、大肠菌群筛查、大肠埃希、沙门氏菌定性检测;4、检测时间：≤15秒。</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6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8</w:t>
            </w:r>
          </w:p>
        </w:tc>
        <w:tc>
          <w:tcPr>
            <w:tcW w:w="2189"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医用绝缘检测仪</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r w:rsidR="00AA52E0">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1、对有源器械进行绝缘或通断检测；2、具有声、光、影三种方式同时报警提示；3、具有打印功能。</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r w:rsidR="007B0119" w:rsidRPr="008431B0" w:rsidTr="007B0119">
        <w:trPr>
          <w:trHeight w:val="108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lastRenderedPageBreak/>
              <w:t>9</w:t>
            </w:r>
          </w:p>
        </w:tc>
        <w:tc>
          <w:tcPr>
            <w:tcW w:w="218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纯水机</w:t>
            </w:r>
          </w:p>
        </w:tc>
        <w:tc>
          <w:tcPr>
            <w:tcW w:w="709"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center"/>
              <w:rPr>
                <w:rFonts w:ascii="宋体" w:hAnsi="宋体" w:cs="宋体"/>
                <w:color w:val="000000"/>
                <w:kern w:val="0"/>
                <w:sz w:val="22"/>
              </w:rPr>
            </w:pPr>
            <w:r w:rsidRPr="008431B0">
              <w:rPr>
                <w:rFonts w:ascii="宋体" w:hAnsi="宋体" w:cs="宋体" w:hint="eastAsia"/>
                <w:color w:val="000000"/>
                <w:kern w:val="0"/>
                <w:sz w:val="22"/>
              </w:rPr>
              <w:t>1</w:t>
            </w:r>
            <w:r w:rsidR="00DF784D">
              <w:rPr>
                <w:rFonts w:ascii="宋体" w:hAnsi="宋体" w:cs="宋体" w:hint="eastAsia"/>
                <w:color w:val="000000"/>
                <w:kern w:val="0"/>
                <w:sz w:val="22"/>
              </w:rPr>
              <w:t>台</w:t>
            </w:r>
          </w:p>
        </w:tc>
        <w:tc>
          <w:tcPr>
            <w:tcW w:w="5158" w:type="dxa"/>
            <w:tcBorders>
              <w:top w:val="nil"/>
              <w:left w:val="nil"/>
              <w:bottom w:val="single" w:sz="4" w:space="0" w:color="auto"/>
              <w:right w:val="single" w:sz="4" w:space="0" w:color="auto"/>
            </w:tcBorders>
            <w:shd w:val="clear" w:color="auto" w:fill="auto"/>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1、每小时制水量≥1000L；2、满足两</w:t>
            </w:r>
            <w:proofErr w:type="gramStart"/>
            <w:r w:rsidRPr="008431B0">
              <w:rPr>
                <w:rFonts w:ascii="宋体" w:hAnsi="宋体" w:cs="宋体" w:hint="eastAsia"/>
                <w:color w:val="000000"/>
                <w:kern w:val="0"/>
                <w:sz w:val="22"/>
              </w:rPr>
              <w:t>规一</w:t>
            </w:r>
            <w:proofErr w:type="gramEnd"/>
            <w:r w:rsidRPr="008431B0">
              <w:rPr>
                <w:rFonts w:ascii="宋体" w:hAnsi="宋体" w:cs="宋体" w:hint="eastAsia"/>
                <w:color w:val="000000"/>
                <w:kern w:val="0"/>
                <w:sz w:val="22"/>
              </w:rPr>
              <w:t>标用水要求；3、具备开机自检、缺水保护报警、停电自动复位、水箱满水后自动停机、高水压、过载保护等功能、RO膜自动冲洗等。</w:t>
            </w:r>
          </w:p>
        </w:tc>
        <w:tc>
          <w:tcPr>
            <w:tcW w:w="1221" w:type="dxa"/>
            <w:tcBorders>
              <w:top w:val="nil"/>
              <w:left w:val="nil"/>
              <w:bottom w:val="single" w:sz="4" w:space="0" w:color="auto"/>
              <w:right w:val="single" w:sz="4" w:space="0" w:color="auto"/>
            </w:tcBorders>
            <w:shd w:val="clear" w:color="auto" w:fill="auto"/>
            <w:noWrap/>
            <w:vAlign w:val="center"/>
            <w:hideMark/>
          </w:tcPr>
          <w:p w:rsidR="007B0119" w:rsidRPr="008431B0" w:rsidRDefault="007B0119" w:rsidP="00DF784D">
            <w:pPr>
              <w:widowControl/>
              <w:jc w:val="left"/>
              <w:rPr>
                <w:rFonts w:ascii="宋体" w:hAnsi="宋体" w:cs="宋体"/>
                <w:color w:val="000000"/>
                <w:kern w:val="0"/>
                <w:sz w:val="22"/>
              </w:rPr>
            </w:pPr>
            <w:r w:rsidRPr="008431B0">
              <w:rPr>
                <w:rFonts w:ascii="宋体" w:hAnsi="宋体" w:cs="宋体" w:hint="eastAsia"/>
                <w:color w:val="000000"/>
                <w:kern w:val="0"/>
                <w:sz w:val="22"/>
              </w:rPr>
              <w:t xml:space="preserve">　</w:t>
            </w:r>
          </w:p>
        </w:tc>
      </w:tr>
    </w:tbl>
    <w:p w:rsidR="007B0119" w:rsidRPr="008431B0" w:rsidRDefault="007B0119" w:rsidP="007B0119">
      <w:pPr>
        <w:ind w:firstLineChars="200" w:firstLine="420"/>
      </w:pPr>
    </w:p>
    <w:p w:rsidR="007B0119" w:rsidRDefault="007B0119" w:rsidP="007B0119">
      <w:pPr>
        <w:ind w:firstLineChars="200" w:firstLine="420"/>
      </w:pPr>
      <w:r>
        <w:rPr>
          <w:rFonts w:hint="eastAsia"/>
        </w:rPr>
        <w:t>（二）其他服务</w:t>
      </w:r>
    </w:p>
    <w:p w:rsidR="007B0119" w:rsidRDefault="007B0119" w:rsidP="007B0119">
      <w:pPr>
        <w:ind w:firstLineChars="200" w:firstLine="420"/>
      </w:pPr>
      <w:r>
        <w:rPr>
          <w:rFonts w:hint="eastAsia"/>
        </w:rPr>
        <w:t>1.</w:t>
      </w:r>
      <w:r>
        <w:rPr>
          <w:rFonts w:hint="eastAsia"/>
        </w:rPr>
        <w:t>旧机拆除。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03"/>
        <w:gridCol w:w="1074"/>
        <w:gridCol w:w="1276"/>
        <w:gridCol w:w="709"/>
        <w:gridCol w:w="1275"/>
        <w:gridCol w:w="1610"/>
      </w:tblGrid>
      <w:tr w:rsidR="007B0119" w:rsidTr="00DF784D">
        <w:tc>
          <w:tcPr>
            <w:tcW w:w="675" w:type="dxa"/>
          </w:tcPr>
          <w:p w:rsidR="007B0119" w:rsidRDefault="007B0119" w:rsidP="00DF784D">
            <w:r>
              <w:rPr>
                <w:rFonts w:hint="eastAsia"/>
              </w:rPr>
              <w:t>序号</w:t>
            </w:r>
          </w:p>
        </w:tc>
        <w:tc>
          <w:tcPr>
            <w:tcW w:w="1903" w:type="dxa"/>
          </w:tcPr>
          <w:p w:rsidR="007B0119" w:rsidRDefault="007B0119" w:rsidP="00DF784D">
            <w:r>
              <w:rPr>
                <w:rFonts w:hint="eastAsia"/>
              </w:rPr>
              <w:t>设备名称</w:t>
            </w:r>
          </w:p>
        </w:tc>
        <w:tc>
          <w:tcPr>
            <w:tcW w:w="1074" w:type="dxa"/>
          </w:tcPr>
          <w:p w:rsidR="007B0119" w:rsidRDefault="007B0119" w:rsidP="00DF784D">
            <w:r>
              <w:rPr>
                <w:rFonts w:hint="eastAsia"/>
              </w:rPr>
              <w:t>品牌</w:t>
            </w:r>
          </w:p>
        </w:tc>
        <w:tc>
          <w:tcPr>
            <w:tcW w:w="1276" w:type="dxa"/>
          </w:tcPr>
          <w:p w:rsidR="007B0119" w:rsidRDefault="007B0119" w:rsidP="00DF784D">
            <w:r>
              <w:rPr>
                <w:rFonts w:hint="eastAsia"/>
              </w:rPr>
              <w:t>型号</w:t>
            </w:r>
          </w:p>
        </w:tc>
        <w:tc>
          <w:tcPr>
            <w:tcW w:w="709" w:type="dxa"/>
          </w:tcPr>
          <w:p w:rsidR="007B0119" w:rsidRDefault="007B0119" w:rsidP="00DF784D">
            <w:r>
              <w:rPr>
                <w:rFonts w:hint="eastAsia"/>
              </w:rPr>
              <w:t>数量</w:t>
            </w:r>
          </w:p>
        </w:tc>
        <w:tc>
          <w:tcPr>
            <w:tcW w:w="1275" w:type="dxa"/>
          </w:tcPr>
          <w:p w:rsidR="007B0119" w:rsidRDefault="007B0119" w:rsidP="00DF784D">
            <w:r>
              <w:rPr>
                <w:rFonts w:hint="eastAsia"/>
              </w:rPr>
              <w:t>现址</w:t>
            </w:r>
          </w:p>
        </w:tc>
        <w:tc>
          <w:tcPr>
            <w:tcW w:w="1610" w:type="dxa"/>
          </w:tcPr>
          <w:p w:rsidR="007B0119" w:rsidRDefault="007B0119" w:rsidP="00DF784D">
            <w:r>
              <w:rPr>
                <w:rFonts w:hint="eastAsia"/>
              </w:rPr>
              <w:t>拆除放置点</w:t>
            </w:r>
          </w:p>
        </w:tc>
      </w:tr>
      <w:tr w:rsidR="00A13D89" w:rsidTr="00DF784D">
        <w:tc>
          <w:tcPr>
            <w:tcW w:w="675" w:type="dxa"/>
          </w:tcPr>
          <w:p w:rsidR="00A13D89" w:rsidRDefault="00A13D89" w:rsidP="00DF784D">
            <w:r>
              <w:rPr>
                <w:rFonts w:hint="eastAsia"/>
              </w:rPr>
              <w:t>1</w:t>
            </w:r>
          </w:p>
        </w:tc>
        <w:tc>
          <w:tcPr>
            <w:tcW w:w="1903" w:type="dxa"/>
          </w:tcPr>
          <w:p w:rsidR="00A13D89" w:rsidRDefault="00A13D89" w:rsidP="00DF784D">
            <w:r>
              <w:rPr>
                <w:rFonts w:hint="eastAsia"/>
              </w:rPr>
              <w:t>脉动真空灭菌器</w:t>
            </w:r>
          </w:p>
        </w:tc>
        <w:tc>
          <w:tcPr>
            <w:tcW w:w="1074" w:type="dxa"/>
          </w:tcPr>
          <w:p w:rsidR="00A13D89" w:rsidRDefault="00A13D89" w:rsidP="00DF784D">
            <w:r>
              <w:rPr>
                <w:rFonts w:hint="eastAsia"/>
              </w:rPr>
              <w:t>山东新华</w:t>
            </w:r>
          </w:p>
        </w:tc>
        <w:tc>
          <w:tcPr>
            <w:tcW w:w="1276" w:type="dxa"/>
          </w:tcPr>
          <w:p w:rsidR="00A13D89" w:rsidRDefault="00A13D89" w:rsidP="00DF784D">
            <w:r w:rsidRPr="008431B0">
              <w:t>XGLDM</w:t>
            </w:r>
          </w:p>
        </w:tc>
        <w:tc>
          <w:tcPr>
            <w:tcW w:w="709" w:type="dxa"/>
          </w:tcPr>
          <w:p w:rsidR="00A13D89" w:rsidRDefault="00A13D89" w:rsidP="00DF784D">
            <w:pPr>
              <w:jc w:val="center"/>
            </w:pPr>
            <w:r>
              <w:rPr>
                <w:rFonts w:hint="eastAsia"/>
              </w:rPr>
              <w:t>2</w:t>
            </w:r>
          </w:p>
        </w:tc>
        <w:tc>
          <w:tcPr>
            <w:tcW w:w="1275" w:type="dxa"/>
            <w:vMerge w:val="restart"/>
          </w:tcPr>
          <w:p w:rsidR="00A13D89" w:rsidRDefault="00A13D89" w:rsidP="00DF784D">
            <w:r>
              <w:rPr>
                <w:rFonts w:hint="eastAsia"/>
              </w:rPr>
              <w:t>综合楼</w:t>
            </w:r>
            <w:r>
              <w:rPr>
                <w:rFonts w:hint="eastAsia"/>
              </w:rPr>
              <w:t>2</w:t>
            </w:r>
            <w:r>
              <w:rPr>
                <w:rFonts w:hint="eastAsia"/>
              </w:rPr>
              <w:t>楼</w:t>
            </w:r>
          </w:p>
        </w:tc>
        <w:tc>
          <w:tcPr>
            <w:tcW w:w="1610" w:type="dxa"/>
            <w:vMerge w:val="restart"/>
          </w:tcPr>
          <w:p w:rsidR="00A13D89" w:rsidRDefault="00A13D89" w:rsidP="00DF784D">
            <w:proofErr w:type="gramStart"/>
            <w:r>
              <w:rPr>
                <w:rFonts w:hint="eastAsia"/>
              </w:rPr>
              <w:t>综合楼负一层</w:t>
            </w:r>
            <w:proofErr w:type="gramEnd"/>
          </w:p>
        </w:tc>
      </w:tr>
      <w:tr w:rsidR="00A13D89" w:rsidTr="00DF784D">
        <w:tc>
          <w:tcPr>
            <w:tcW w:w="675" w:type="dxa"/>
          </w:tcPr>
          <w:p w:rsidR="00A13D89" w:rsidRDefault="00A13D89" w:rsidP="00DF784D">
            <w:r>
              <w:rPr>
                <w:rFonts w:hint="eastAsia"/>
              </w:rPr>
              <w:t>2</w:t>
            </w:r>
          </w:p>
        </w:tc>
        <w:tc>
          <w:tcPr>
            <w:tcW w:w="1903" w:type="dxa"/>
          </w:tcPr>
          <w:p w:rsidR="00A13D89" w:rsidRDefault="00A13D89" w:rsidP="00DF784D">
            <w:r>
              <w:rPr>
                <w:rFonts w:hint="eastAsia"/>
              </w:rPr>
              <w:t>蒸汽发生器</w:t>
            </w:r>
          </w:p>
        </w:tc>
        <w:tc>
          <w:tcPr>
            <w:tcW w:w="1074" w:type="dxa"/>
          </w:tcPr>
          <w:p w:rsidR="00A13D89" w:rsidRDefault="00A13D89" w:rsidP="00DF784D">
            <w:r>
              <w:rPr>
                <w:rFonts w:hint="eastAsia"/>
              </w:rPr>
              <w:t>山东新华</w:t>
            </w:r>
          </w:p>
        </w:tc>
        <w:tc>
          <w:tcPr>
            <w:tcW w:w="1276" w:type="dxa"/>
          </w:tcPr>
          <w:p w:rsidR="00A13D89" w:rsidRDefault="00A13D89" w:rsidP="00DF784D">
            <w:r>
              <w:rPr>
                <w:rFonts w:hint="eastAsia"/>
              </w:rPr>
              <w:t>ZFQ-T</w:t>
            </w:r>
          </w:p>
        </w:tc>
        <w:tc>
          <w:tcPr>
            <w:tcW w:w="709" w:type="dxa"/>
          </w:tcPr>
          <w:p w:rsidR="00A13D89" w:rsidRDefault="00A13D89" w:rsidP="00DF784D">
            <w:pPr>
              <w:jc w:val="center"/>
            </w:pPr>
            <w:r>
              <w:rPr>
                <w:rFonts w:hint="eastAsia"/>
              </w:rPr>
              <w:t>2</w:t>
            </w:r>
          </w:p>
        </w:tc>
        <w:tc>
          <w:tcPr>
            <w:tcW w:w="1275" w:type="dxa"/>
            <w:vMerge/>
          </w:tcPr>
          <w:p w:rsidR="00A13D89" w:rsidRDefault="00A13D89" w:rsidP="00DF784D"/>
        </w:tc>
        <w:tc>
          <w:tcPr>
            <w:tcW w:w="1610" w:type="dxa"/>
            <w:vMerge/>
          </w:tcPr>
          <w:p w:rsidR="00A13D89" w:rsidRDefault="00A13D89" w:rsidP="00DF784D"/>
        </w:tc>
      </w:tr>
      <w:tr w:rsidR="00A13D89" w:rsidTr="00DF784D">
        <w:tc>
          <w:tcPr>
            <w:tcW w:w="675" w:type="dxa"/>
          </w:tcPr>
          <w:p w:rsidR="00A13D89" w:rsidRDefault="00A13D89" w:rsidP="00DF784D">
            <w:r>
              <w:rPr>
                <w:rFonts w:hint="eastAsia"/>
              </w:rPr>
              <w:t>3</w:t>
            </w:r>
          </w:p>
        </w:tc>
        <w:tc>
          <w:tcPr>
            <w:tcW w:w="1903" w:type="dxa"/>
          </w:tcPr>
          <w:p w:rsidR="00A13D89" w:rsidRDefault="00A13D89" w:rsidP="00DF784D">
            <w:r>
              <w:rPr>
                <w:rFonts w:hint="eastAsia"/>
              </w:rPr>
              <w:t>过氧化氢低温等离子体灭菌器</w:t>
            </w:r>
          </w:p>
        </w:tc>
        <w:tc>
          <w:tcPr>
            <w:tcW w:w="1074" w:type="dxa"/>
          </w:tcPr>
          <w:p w:rsidR="00A13D89" w:rsidRDefault="00A13D89" w:rsidP="00DF784D">
            <w:r>
              <w:rPr>
                <w:rFonts w:hint="eastAsia"/>
              </w:rPr>
              <w:t>山东新华</w:t>
            </w:r>
          </w:p>
        </w:tc>
        <w:tc>
          <w:tcPr>
            <w:tcW w:w="1276" w:type="dxa"/>
          </w:tcPr>
          <w:p w:rsidR="00A13D89" w:rsidRDefault="00A13D89" w:rsidP="00DF784D">
            <w:r>
              <w:rPr>
                <w:rFonts w:hint="eastAsia"/>
              </w:rPr>
              <w:t>PS-100</w:t>
            </w:r>
          </w:p>
        </w:tc>
        <w:tc>
          <w:tcPr>
            <w:tcW w:w="709" w:type="dxa"/>
          </w:tcPr>
          <w:p w:rsidR="00A13D89" w:rsidRDefault="00A13D89" w:rsidP="00DF784D">
            <w:pPr>
              <w:jc w:val="center"/>
            </w:pPr>
            <w:r>
              <w:rPr>
                <w:rFonts w:hint="eastAsia"/>
              </w:rPr>
              <w:t>1</w:t>
            </w:r>
          </w:p>
        </w:tc>
        <w:tc>
          <w:tcPr>
            <w:tcW w:w="1275" w:type="dxa"/>
            <w:vMerge/>
          </w:tcPr>
          <w:p w:rsidR="00A13D89" w:rsidRDefault="00A13D89" w:rsidP="00DF784D"/>
        </w:tc>
        <w:tc>
          <w:tcPr>
            <w:tcW w:w="1610" w:type="dxa"/>
            <w:vMerge/>
          </w:tcPr>
          <w:p w:rsidR="00A13D89" w:rsidRDefault="00A13D89" w:rsidP="00DF784D"/>
        </w:tc>
      </w:tr>
      <w:tr w:rsidR="00A13D89" w:rsidTr="00DF784D">
        <w:tc>
          <w:tcPr>
            <w:tcW w:w="675" w:type="dxa"/>
          </w:tcPr>
          <w:p w:rsidR="00A13D89" w:rsidRDefault="00A13D89" w:rsidP="00DF784D">
            <w:r>
              <w:rPr>
                <w:rFonts w:hint="eastAsia"/>
              </w:rPr>
              <w:t>4</w:t>
            </w:r>
          </w:p>
        </w:tc>
        <w:tc>
          <w:tcPr>
            <w:tcW w:w="1903" w:type="dxa"/>
          </w:tcPr>
          <w:p w:rsidR="00A13D89" w:rsidRDefault="00A13D89" w:rsidP="00DF784D">
            <w:r>
              <w:rPr>
                <w:rFonts w:hint="eastAsia"/>
              </w:rPr>
              <w:t>过氧化氢低温等离子体灭菌器</w:t>
            </w:r>
          </w:p>
        </w:tc>
        <w:tc>
          <w:tcPr>
            <w:tcW w:w="1074" w:type="dxa"/>
          </w:tcPr>
          <w:p w:rsidR="00A13D89" w:rsidRDefault="00A13D89" w:rsidP="00DF784D">
            <w:r>
              <w:rPr>
                <w:rFonts w:hint="eastAsia"/>
              </w:rPr>
              <w:t>北</w:t>
            </w:r>
            <w:proofErr w:type="gramStart"/>
            <w:r>
              <w:rPr>
                <w:rFonts w:hint="eastAsia"/>
              </w:rPr>
              <w:t>象</w:t>
            </w:r>
            <w:proofErr w:type="gramEnd"/>
          </w:p>
        </w:tc>
        <w:tc>
          <w:tcPr>
            <w:tcW w:w="1276" w:type="dxa"/>
          </w:tcPr>
          <w:p w:rsidR="00A13D89" w:rsidRDefault="00A13D89" w:rsidP="00DF784D">
            <w:r>
              <w:rPr>
                <w:rFonts w:hint="eastAsia"/>
              </w:rPr>
              <w:t>PS-120</w:t>
            </w:r>
          </w:p>
        </w:tc>
        <w:tc>
          <w:tcPr>
            <w:tcW w:w="709" w:type="dxa"/>
          </w:tcPr>
          <w:p w:rsidR="00A13D89" w:rsidRDefault="00A13D89" w:rsidP="00DF784D">
            <w:pPr>
              <w:jc w:val="center"/>
            </w:pPr>
            <w:r>
              <w:rPr>
                <w:rFonts w:hint="eastAsia"/>
              </w:rPr>
              <w:t>1</w:t>
            </w:r>
          </w:p>
        </w:tc>
        <w:tc>
          <w:tcPr>
            <w:tcW w:w="1275" w:type="dxa"/>
            <w:vMerge/>
          </w:tcPr>
          <w:p w:rsidR="00A13D89" w:rsidRDefault="00A13D89" w:rsidP="00DF784D"/>
        </w:tc>
        <w:tc>
          <w:tcPr>
            <w:tcW w:w="1610" w:type="dxa"/>
            <w:vMerge/>
          </w:tcPr>
          <w:p w:rsidR="00A13D89" w:rsidRDefault="00A13D89" w:rsidP="00DF784D"/>
        </w:tc>
      </w:tr>
      <w:tr w:rsidR="00A13D89" w:rsidTr="00DF784D">
        <w:tc>
          <w:tcPr>
            <w:tcW w:w="675" w:type="dxa"/>
          </w:tcPr>
          <w:p w:rsidR="00A13D89" w:rsidRDefault="00A13D89" w:rsidP="00DF784D">
            <w:r>
              <w:rPr>
                <w:rFonts w:hint="eastAsia"/>
              </w:rPr>
              <w:t>5</w:t>
            </w:r>
          </w:p>
        </w:tc>
        <w:tc>
          <w:tcPr>
            <w:tcW w:w="1903" w:type="dxa"/>
          </w:tcPr>
          <w:p w:rsidR="00A13D89" w:rsidRDefault="00A13D89" w:rsidP="00DF784D">
            <w:r>
              <w:rPr>
                <w:rFonts w:hint="eastAsia"/>
              </w:rPr>
              <w:t>超声波清洗机组</w:t>
            </w:r>
          </w:p>
        </w:tc>
        <w:tc>
          <w:tcPr>
            <w:tcW w:w="1074" w:type="dxa"/>
          </w:tcPr>
          <w:p w:rsidR="00A13D89" w:rsidRDefault="00A13D89" w:rsidP="00DF784D">
            <w:r>
              <w:rPr>
                <w:rFonts w:hint="eastAsia"/>
              </w:rPr>
              <w:t>山东新华</w:t>
            </w:r>
          </w:p>
        </w:tc>
        <w:tc>
          <w:tcPr>
            <w:tcW w:w="1276" w:type="dxa"/>
          </w:tcPr>
          <w:p w:rsidR="00A13D89" w:rsidRDefault="00A13D89" w:rsidP="00DF784D">
            <w:r>
              <w:rPr>
                <w:rFonts w:hint="eastAsia"/>
              </w:rPr>
              <w:t>QS-2000</w:t>
            </w:r>
          </w:p>
        </w:tc>
        <w:tc>
          <w:tcPr>
            <w:tcW w:w="709" w:type="dxa"/>
          </w:tcPr>
          <w:p w:rsidR="00A13D89" w:rsidRDefault="00A13D89" w:rsidP="00DF784D">
            <w:pPr>
              <w:jc w:val="center"/>
            </w:pPr>
            <w:r>
              <w:rPr>
                <w:rFonts w:hint="eastAsia"/>
              </w:rPr>
              <w:t>1</w:t>
            </w:r>
          </w:p>
        </w:tc>
        <w:tc>
          <w:tcPr>
            <w:tcW w:w="1275" w:type="dxa"/>
            <w:vMerge/>
          </w:tcPr>
          <w:p w:rsidR="00A13D89" w:rsidRDefault="00A13D89" w:rsidP="00DF784D"/>
        </w:tc>
        <w:tc>
          <w:tcPr>
            <w:tcW w:w="1610" w:type="dxa"/>
            <w:vMerge/>
          </w:tcPr>
          <w:p w:rsidR="00A13D89" w:rsidRDefault="00A13D89" w:rsidP="00DF784D"/>
        </w:tc>
      </w:tr>
      <w:tr w:rsidR="00A13D89" w:rsidTr="00DF784D">
        <w:tc>
          <w:tcPr>
            <w:tcW w:w="675" w:type="dxa"/>
          </w:tcPr>
          <w:p w:rsidR="00A13D89" w:rsidRDefault="00A13D89" w:rsidP="00DF784D">
            <w:r>
              <w:rPr>
                <w:rFonts w:hint="eastAsia"/>
              </w:rPr>
              <w:t>6</w:t>
            </w:r>
          </w:p>
        </w:tc>
        <w:tc>
          <w:tcPr>
            <w:tcW w:w="1903" w:type="dxa"/>
          </w:tcPr>
          <w:p w:rsidR="00A13D89" w:rsidRDefault="00A13D89" w:rsidP="00DF784D">
            <w:r>
              <w:rPr>
                <w:rFonts w:hint="eastAsia"/>
              </w:rPr>
              <w:t>快速清洗消毒器</w:t>
            </w:r>
          </w:p>
        </w:tc>
        <w:tc>
          <w:tcPr>
            <w:tcW w:w="1074" w:type="dxa"/>
          </w:tcPr>
          <w:p w:rsidR="00A13D89" w:rsidRDefault="00A13D89" w:rsidP="00DF784D">
            <w:r>
              <w:rPr>
                <w:rFonts w:hint="eastAsia"/>
              </w:rPr>
              <w:t>山东新华</w:t>
            </w:r>
          </w:p>
        </w:tc>
        <w:tc>
          <w:tcPr>
            <w:tcW w:w="1276" w:type="dxa"/>
          </w:tcPr>
          <w:p w:rsidR="00A13D89" w:rsidRDefault="00A13D89" w:rsidP="00DF784D">
            <w:r>
              <w:rPr>
                <w:rFonts w:hint="eastAsia"/>
              </w:rPr>
              <w:t>Rapid</w:t>
            </w:r>
          </w:p>
        </w:tc>
        <w:tc>
          <w:tcPr>
            <w:tcW w:w="709" w:type="dxa"/>
          </w:tcPr>
          <w:p w:rsidR="00A13D89" w:rsidRDefault="00A13D89" w:rsidP="00DF784D">
            <w:pPr>
              <w:jc w:val="center"/>
            </w:pPr>
            <w:r>
              <w:rPr>
                <w:rFonts w:hint="eastAsia"/>
              </w:rPr>
              <w:t>2</w:t>
            </w:r>
          </w:p>
        </w:tc>
        <w:tc>
          <w:tcPr>
            <w:tcW w:w="1275" w:type="dxa"/>
            <w:vMerge/>
          </w:tcPr>
          <w:p w:rsidR="00A13D89" w:rsidRDefault="00A13D89" w:rsidP="00DF784D"/>
        </w:tc>
        <w:tc>
          <w:tcPr>
            <w:tcW w:w="1610" w:type="dxa"/>
            <w:vMerge/>
          </w:tcPr>
          <w:p w:rsidR="00A13D89" w:rsidRDefault="00A13D89" w:rsidP="00DF784D"/>
        </w:tc>
      </w:tr>
    </w:tbl>
    <w:p w:rsidR="007B0119" w:rsidRDefault="007B0119" w:rsidP="007B0119">
      <w:pPr>
        <w:ind w:firstLineChars="200" w:firstLine="420"/>
      </w:pPr>
      <w:r>
        <w:rPr>
          <w:rFonts w:hint="eastAsia"/>
        </w:rPr>
        <w:t>2.</w:t>
      </w:r>
      <w:r>
        <w:rPr>
          <w:rFonts w:hint="eastAsia"/>
        </w:rPr>
        <w:t>新设备采购及安装</w:t>
      </w:r>
    </w:p>
    <w:p w:rsidR="007B0119" w:rsidRDefault="007B0119" w:rsidP="007B0119">
      <w:pPr>
        <w:ind w:firstLine="408"/>
      </w:pPr>
      <w:r>
        <w:rPr>
          <w:rFonts w:hint="eastAsia"/>
        </w:rPr>
        <w:t>在不影响业务的情况下，完成新设备安装，与现有追溯系统配套，并达到消毒相关标准。</w:t>
      </w:r>
    </w:p>
    <w:p w:rsidR="007B0119" w:rsidRDefault="007B0119" w:rsidP="007B0119">
      <w:pPr>
        <w:ind w:firstLine="408"/>
      </w:pPr>
      <w:r>
        <w:rPr>
          <w:rFonts w:hint="eastAsia"/>
        </w:rPr>
        <w:t>3.</w:t>
      </w:r>
      <w:r>
        <w:rPr>
          <w:rFonts w:hint="eastAsia"/>
        </w:rPr>
        <w:t>其他事项</w:t>
      </w:r>
    </w:p>
    <w:p w:rsidR="007B0119" w:rsidRDefault="007B0119" w:rsidP="007B0119">
      <w:pPr>
        <w:ind w:firstLine="408"/>
      </w:pPr>
      <w:r>
        <w:rPr>
          <w:rFonts w:hint="eastAsia"/>
        </w:rPr>
        <w:t>（</w:t>
      </w:r>
      <w:r>
        <w:rPr>
          <w:rFonts w:hint="eastAsia"/>
        </w:rPr>
        <w:t>1</w:t>
      </w:r>
      <w:r>
        <w:rPr>
          <w:rFonts w:hint="eastAsia"/>
        </w:rPr>
        <w:t>）因新、旧设备体积原因，在院方许可进行安全评估的情况下，可能需要拆除部分墙体及中心内部部分设施，供应商负责其拆除及恢复及相关安装辅材等。</w:t>
      </w:r>
    </w:p>
    <w:p w:rsidR="007B0119" w:rsidRPr="008431B0" w:rsidRDefault="007B0119" w:rsidP="007B0119">
      <w:pPr>
        <w:ind w:firstLine="408"/>
      </w:pPr>
      <w:r>
        <w:rPr>
          <w:rFonts w:hint="eastAsia"/>
        </w:rPr>
        <w:t>（</w:t>
      </w:r>
      <w:r>
        <w:rPr>
          <w:rFonts w:hint="eastAsia"/>
        </w:rPr>
        <w:t>2</w:t>
      </w:r>
      <w:r>
        <w:rPr>
          <w:rFonts w:hint="eastAsia"/>
        </w:rPr>
        <w:t>）特种设备负责办理设备使用登记证。</w:t>
      </w:r>
    </w:p>
    <w:p w:rsidR="007B0119" w:rsidRPr="00697AF4" w:rsidRDefault="00697AF4" w:rsidP="00697AF4">
      <w:pPr>
        <w:ind w:firstLineChars="200" w:firstLine="422"/>
        <w:rPr>
          <w:b/>
        </w:rPr>
      </w:pPr>
      <w:r>
        <w:rPr>
          <w:rFonts w:hint="eastAsia"/>
          <w:b/>
        </w:rPr>
        <w:t>三</w:t>
      </w:r>
      <w:r w:rsidR="007B0119" w:rsidRPr="00697AF4">
        <w:rPr>
          <w:rFonts w:hint="eastAsia"/>
          <w:b/>
        </w:rPr>
        <w:t>、采购需求调查提供资料要求：</w:t>
      </w:r>
    </w:p>
    <w:p w:rsidR="007B0119" w:rsidRDefault="007B0119" w:rsidP="007B0119">
      <w:r>
        <w:rPr>
          <w:rFonts w:hint="eastAsia"/>
        </w:rPr>
        <w:t xml:space="preserve">    </w:t>
      </w:r>
      <w:r>
        <w:rPr>
          <w:rFonts w:hint="eastAsia"/>
        </w:rPr>
        <w:t>参与</w:t>
      </w:r>
      <w:r w:rsidR="00697AF4">
        <w:rPr>
          <w:rFonts w:hint="eastAsia"/>
        </w:rPr>
        <w:t>需求</w:t>
      </w:r>
      <w:r>
        <w:rPr>
          <w:rFonts w:hint="eastAsia"/>
        </w:rPr>
        <w:t>调查的公司，提供更新方案，方案中应</w:t>
      </w:r>
      <w:proofErr w:type="gramStart"/>
      <w:r>
        <w:rPr>
          <w:rFonts w:hint="eastAsia"/>
        </w:rPr>
        <w:t>含以下</w:t>
      </w:r>
      <w:proofErr w:type="gramEnd"/>
      <w:r>
        <w:rPr>
          <w:rFonts w:hint="eastAsia"/>
        </w:rPr>
        <w:t>内容：</w:t>
      </w:r>
    </w:p>
    <w:p w:rsidR="007B0119" w:rsidRDefault="007B0119" w:rsidP="007B0119">
      <w:pPr>
        <w:ind w:firstLine="408"/>
      </w:pPr>
      <w:r>
        <w:rPr>
          <w:rFonts w:hint="eastAsia"/>
        </w:rPr>
        <w:t>（一）提供更新设备清单，推荐设备应至少达到本次</w:t>
      </w:r>
      <w:r w:rsidR="00697AF4">
        <w:rPr>
          <w:rFonts w:hint="eastAsia"/>
        </w:rPr>
        <w:t>需求</w:t>
      </w:r>
      <w:r>
        <w:rPr>
          <w:rFonts w:hint="eastAsia"/>
        </w:rPr>
        <w:t>的配置基本要求，以列表的方式与旧设备进行比较。如行业内有优于现有设备性能的替代设备，可作推荐。</w:t>
      </w:r>
    </w:p>
    <w:p w:rsidR="007B0119" w:rsidRDefault="007B0119" w:rsidP="007B0119">
      <w:pPr>
        <w:ind w:firstLine="408"/>
      </w:pPr>
      <w:r>
        <w:rPr>
          <w:rFonts w:hint="eastAsia"/>
        </w:rPr>
        <w:t>（二）提供不影响消毒供应日常业务的拆除、安装工程方案，</w:t>
      </w:r>
      <w:proofErr w:type="gramStart"/>
      <w:r>
        <w:rPr>
          <w:rFonts w:hint="eastAsia"/>
        </w:rPr>
        <w:t>含人员</w:t>
      </w:r>
      <w:proofErr w:type="gramEnd"/>
      <w:r>
        <w:rPr>
          <w:rFonts w:hint="eastAsia"/>
        </w:rPr>
        <w:t>安排、保险、时间进度等。</w:t>
      </w:r>
    </w:p>
    <w:p w:rsidR="007B0119" w:rsidRDefault="007B0119" w:rsidP="007B0119">
      <w:pPr>
        <w:ind w:firstLine="408"/>
      </w:pPr>
      <w:r>
        <w:rPr>
          <w:rFonts w:hint="eastAsia"/>
        </w:rPr>
        <w:t>（三）提供</w:t>
      </w:r>
      <w:r>
        <w:rPr>
          <w:rFonts w:hint="eastAsia"/>
        </w:rPr>
        <w:t>2020</w:t>
      </w:r>
      <w:r>
        <w:rPr>
          <w:rFonts w:hint="eastAsia"/>
        </w:rPr>
        <w:t>—</w:t>
      </w:r>
      <w:r>
        <w:rPr>
          <w:rFonts w:hint="eastAsia"/>
        </w:rPr>
        <w:t>2023</w:t>
      </w:r>
      <w:r>
        <w:rPr>
          <w:rFonts w:hint="eastAsia"/>
        </w:rPr>
        <w:t>年的川内三级乙等医院用户名单及联系方式。</w:t>
      </w:r>
    </w:p>
    <w:p w:rsidR="007B0119" w:rsidRDefault="007B0119" w:rsidP="007B0119">
      <w:pPr>
        <w:ind w:firstLine="408"/>
      </w:pPr>
      <w:r>
        <w:rPr>
          <w:rFonts w:hint="eastAsia"/>
        </w:rPr>
        <w:t>（四）设备的耗材、常用配件清单及价格，明确说明专用或通用耗材或配件。</w:t>
      </w:r>
    </w:p>
    <w:p w:rsidR="007B0119" w:rsidRDefault="007B0119" w:rsidP="007B0119">
      <w:pPr>
        <w:ind w:firstLine="408"/>
      </w:pPr>
      <w:r>
        <w:rPr>
          <w:rFonts w:hint="eastAsia"/>
        </w:rPr>
        <w:t>（五）质保期及售后服务承诺，提供最长免费质保期（本次</w:t>
      </w:r>
      <w:r w:rsidR="00697AF4">
        <w:rPr>
          <w:rFonts w:hint="eastAsia"/>
        </w:rPr>
        <w:t>需求</w:t>
      </w:r>
      <w:r>
        <w:rPr>
          <w:rFonts w:hint="eastAsia"/>
        </w:rPr>
        <w:t>最低要求在验收后</w:t>
      </w:r>
      <w:r>
        <w:rPr>
          <w:rFonts w:hint="eastAsia"/>
        </w:rPr>
        <w:t>2</w:t>
      </w:r>
      <w:r>
        <w:rPr>
          <w:rFonts w:hint="eastAsia"/>
        </w:rPr>
        <w:t>年）及提供的售后服务。</w:t>
      </w:r>
    </w:p>
    <w:p w:rsidR="007B0119" w:rsidRDefault="007B0119" w:rsidP="007B0119">
      <w:pPr>
        <w:ind w:firstLine="408"/>
      </w:pPr>
      <w:r>
        <w:rPr>
          <w:rFonts w:hint="eastAsia"/>
        </w:rPr>
        <w:t>（六）其他优惠承诺。</w:t>
      </w:r>
    </w:p>
    <w:p w:rsidR="007B0119" w:rsidRPr="007B1316" w:rsidRDefault="007B0119" w:rsidP="007B0119">
      <w:pPr>
        <w:ind w:firstLine="408"/>
      </w:pPr>
      <w:r>
        <w:rPr>
          <w:rFonts w:hint="eastAsia"/>
        </w:rPr>
        <w:t>（七）报价，报价应含所有因本次更新的设备单项报价、其他服务报价及运输、保险、税金等价格。</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697AF4">
            <w:pPr>
              <w:jc w:val="center"/>
            </w:pPr>
            <w:r w:rsidRPr="00AA52E0">
              <w:rPr>
                <w:rFonts w:hint="eastAsia"/>
                <w:highlight w:val="yellow"/>
              </w:rPr>
              <w:t>202</w:t>
            </w:r>
            <w:r w:rsidR="00E027B7" w:rsidRPr="00AA52E0">
              <w:rPr>
                <w:rFonts w:hint="eastAsia"/>
                <w:highlight w:val="yellow"/>
              </w:rPr>
              <w:t>3</w:t>
            </w:r>
            <w:r w:rsidRPr="00AA52E0">
              <w:rPr>
                <w:rFonts w:hint="eastAsia"/>
                <w:highlight w:val="yellow"/>
              </w:rPr>
              <w:t>年</w:t>
            </w:r>
            <w:r w:rsidR="00E027B7" w:rsidRPr="00AA52E0">
              <w:rPr>
                <w:rFonts w:hint="eastAsia"/>
                <w:highlight w:val="yellow"/>
              </w:rPr>
              <w:t xml:space="preserve"> </w:t>
            </w:r>
            <w:r w:rsidR="00697AF4">
              <w:rPr>
                <w:rFonts w:hint="eastAsia"/>
                <w:highlight w:val="yellow"/>
              </w:rPr>
              <w:t>6</w:t>
            </w:r>
            <w:r w:rsidRPr="00AA52E0">
              <w:rPr>
                <w:rFonts w:hint="eastAsia"/>
                <w:highlight w:val="yellow"/>
              </w:rPr>
              <w:t>月</w:t>
            </w:r>
            <w:r w:rsidR="00A46BE0">
              <w:rPr>
                <w:rFonts w:hint="eastAsia"/>
                <w:highlight w:val="yellow"/>
              </w:rPr>
              <w:t>21</w:t>
            </w:r>
            <w:r w:rsidRPr="00AA52E0">
              <w:rPr>
                <w:rFonts w:hint="eastAsia"/>
                <w:highlight w:val="yellow"/>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697AF4">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697AF4">
              <w:rPr>
                <w:rFonts w:hint="eastAsia"/>
              </w:rPr>
              <w:t>6</w:t>
            </w:r>
            <w:r w:rsidRPr="007C2991">
              <w:rPr>
                <w:rFonts w:hint="eastAsia"/>
              </w:rPr>
              <w:t>月</w:t>
            </w:r>
            <w:r w:rsidR="00A46BE0">
              <w:rPr>
                <w:rFonts w:hint="eastAsia"/>
              </w:rPr>
              <w:t>28</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w:t>
            </w:r>
            <w:r w:rsidRPr="007C2991">
              <w:rPr>
                <w:rFonts w:hint="eastAsia"/>
              </w:rPr>
              <w:lastRenderedPageBreak/>
              <w:t>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697AF4">
              <w:rPr>
                <w:rFonts w:hint="eastAsia"/>
              </w:rPr>
              <w:t>6</w:t>
            </w:r>
            <w:r w:rsidRPr="007C2991">
              <w:t>月</w:t>
            </w:r>
            <w:r w:rsidR="00A46BE0">
              <w:rPr>
                <w:rFonts w:hint="eastAsia"/>
              </w:rPr>
              <w:t>29</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A46BE0">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294414">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697AF4">
              <w:rPr>
                <w:rFonts w:hint="eastAsia"/>
              </w:rPr>
              <w:t>6</w:t>
            </w:r>
            <w:r w:rsidR="00297FCD">
              <w:t>月</w:t>
            </w:r>
            <w:r w:rsidR="00A46BE0">
              <w:rPr>
                <w:rFonts w:hint="eastAsia"/>
              </w:rPr>
              <w:t>29</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294414" w:rsidP="00470CBD">
            <w:pPr>
              <w:jc w:val="center"/>
            </w:pPr>
            <w:r>
              <w:rPr>
                <w:rFonts w:hint="eastAsia"/>
              </w:rPr>
              <w:t>石棉县公立医院集团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697AF4">
        <w:rPr>
          <w:rFonts w:hint="eastAsia"/>
        </w:rPr>
        <w:t>供应商可准备</w:t>
      </w:r>
      <w:r w:rsidRPr="007C2991">
        <w:rPr>
          <w:rFonts w:hint="eastAsia"/>
        </w:rPr>
        <w:t>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Default="008C3A8D" w:rsidP="00E55D3C">
      <w:pPr>
        <w:pStyle w:val="af7"/>
        <w:numPr>
          <w:ilvl w:val="0"/>
          <w:numId w:val="8"/>
        </w:numPr>
        <w:ind w:firstLineChars="0"/>
        <w:rPr>
          <w:b/>
        </w:rPr>
      </w:pP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697AF4" w:rsidRPr="007C2991" w:rsidRDefault="00697AF4">
      <w:pPr>
        <w:ind w:firstLineChars="202" w:firstLine="424"/>
      </w:pPr>
      <w:r>
        <w:rPr>
          <w:rFonts w:hint="eastAsia"/>
        </w:rPr>
        <w:t>（</w:t>
      </w:r>
      <w:r>
        <w:rPr>
          <w:rFonts w:hint="eastAsia"/>
        </w:rPr>
        <w:t>9</w:t>
      </w:r>
      <w:r>
        <w:rPr>
          <w:rFonts w:hint="eastAsia"/>
        </w:rPr>
        <w:t>）及第二章第三点要求提供的相关资料。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lastRenderedPageBreak/>
        <w:t>1</w:t>
      </w:r>
      <w:r w:rsidRPr="007C2991">
        <w:rPr>
          <w:rFonts w:hint="eastAsia"/>
        </w:rPr>
        <w:t>、需求人应在需求文件正本和所有副本的封面上注明需求人名称、需求编号、项目名称及分包号（如有分包）。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w:t>
      </w:r>
      <w:r w:rsidRPr="007C2991">
        <w:rPr>
          <w:rFonts w:hint="eastAsia"/>
        </w:rPr>
        <w:lastRenderedPageBreak/>
        <w:t>素综合考虑，推荐需求顺序。</w:t>
      </w:r>
    </w:p>
    <w:p w:rsidR="008C3A8D" w:rsidRPr="007C2991" w:rsidRDefault="008C3A8D">
      <w:pPr>
        <w:ind w:firstLineChars="202" w:firstLine="426"/>
        <w:rPr>
          <w:b/>
        </w:rPr>
      </w:pPr>
      <w:r w:rsidRPr="007C2991">
        <w:rPr>
          <w:rFonts w:hint="eastAsia"/>
          <w:b/>
        </w:rPr>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294414">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294414">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294414">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9761" w:type="dxa"/>
        <w:tblInd w:w="98" w:type="dxa"/>
        <w:tblLook w:val="04A0"/>
      </w:tblPr>
      <w:tblGrid>
        <w:gridCol w:w="827"/>
        <w:gridCol w:w="3414"/>
        <w:gridCol w:w="827"/>
        <w:gridCol w:w="2069"/>
        <w:gridCol w:w="1797"/>
        <w:gridCol w:w="827"/>
      </w:tblGrid>
      <w:tr w:rsidR="00697AF4" w:rsidRPr="00E55D3C" w:rsidTr="00FB3A1C">
        <w:trPr>
          <w:trHeight w:val="270"/>
        </w:trPr>
        <w:tc>
          <w:tcPr>
            <w:tcW w:w="97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1、设备类价格</w:t>
            </w:r>
            <w:r>
              <w:rPr>
                <w:rFonts w:ascii="宋体" w:hAnsi="宋体" w:cs="宋体" w:hint="eastAsia"/>
                <w:color w:val="000000"/>
                <w:kern w:val="0"/>
                <w:sz w:val="22"/>
                <w:szCs w:val="22"/>
              </w:rPr>
              <w:t>清单</w:t>
            </w:r>
          </w:p>
        </w:tc>
      </w:tr>
      <w:tr w:rsidR="00697AF4" w:rsidRPr="00E55D3C" w:rsidTr="00FB3A1C">
        <w:trPr>
          <w:trHeight w:val="27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序号</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名称</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数量</w:t>
            </w:r>
          </w:p>
        </w:tc>
        <w:tc>
          <w:tcPr>
            <w:tcW w:w="2069"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单价</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金额</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备注</w:t>
            </w:r>
          </w:p>
        </w:tc>
      </w:tr>
      <w:tr w:rsidR="00697AF4" w:rsidRPr="00E55D3C" w:rsidTr="00FB3A1C">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脉动真空灭菌器</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2套</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54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2</w:t>
            </w:r>
          </w:p>
        </w:tc>
        <w:tc>
          <w:tcPr>
            <w:tcW w:w="3414"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过氧化氢低温等离子体灭菌器</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2台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3</w:t>
            </w:r>
          </w:p>
        </w:tc>
        <w:tc>
          <w:tcPr>
            <w:tcW w:w="3414"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医用全自动清洗消毒机</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2台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40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4</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超声波清洗机组</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1套</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Cs w:val="21"/>
              </w:rPr>
            </w:pPr>
            <w:r w:rsidRPr="00E55D3C">
              <w:rPr>
                <w:rFonts w:ascii="宋体" w:hAnsi="宋体" w:cs="宋体" w:hint="eastAsia"/>
                <w:color w:val="000000"/>
                <w:kern w:val="0"/>
                <w:szCs w:val="21"/>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5</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医用器械干燥柜</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70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6</w:t>
            </w:r>
          </w:p>
        </w:tc>
        <w:tc>
          <w:tcPr>
            <w:tcW w:w="3414"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高低温灭菌二</w:t>
            </w:r>
            <w:proofErr w:type="gramStart"/>
            <w:r w:rsidRPr="00E55D3C">
              <w:rPr>
                <w:rFonts w:ascii="宋体" w:hAnsi="宋体" w:cs="宋体" w:hint="eastAsia"/>
                <w:color w:val="000000"/>
                <w:kern w:val="0"/>
                <w:sz w:val="22"/>
                <w:szCs w:val="22"/>
              </w:rPr>
              <w:t>合一极速生物</w:t>
            </w:r>
            <w:proofErr w:type="gramEnd"/>
            <w:r w:rsidRPr="00E55D3C">
              <w:rPr>
                <w:rFonts w:ascii="宋体" w:hAnsi="宋体" w:cs="宋体" w:hint="eastAsia"/>
                <w:color w:val="000000"/>
                <w:kern w:val="0"/>
                <w:sz w:val="22"/>
                <w:szCs w:val="22"/>
              </w:rPr>
              <w:t>阅读器</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40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7</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ATP检测仪</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4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8</w:t>
            </w:r>
          </w:p>
        </w:tc>
        <w:tc>
          <w:tcPr>
            <w:tcW w:w="3414"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医用绝缘检测仪</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36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9</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纯水机</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1台</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36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center"/>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b/>
                <w:bCs/>
                <w:color w:val="000000"/>
                <w:kern w:val="0"/>
                <w:sz w:val="22"/>
                <w:szCs w:val="22"/>
              </w:rPr>
            </w:pPr>
            <w:r w:rsidRPr="00E55D3C">
              <w:rPr>
                <w:rFonts w:ascii="宋体" w:hAnsi="宋体" w:cs="宋体" w:hint="eastAsia"/>
                <w:b/>
                <w:bCs/>
                <w:color w:val="000000"/>
                <w:kern w:val="0"/>
                <w:sz w:val="22"/>
                <w:szCs w:val="22"/>
              </w:rPr>
              <w:t>合计</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270"/>
        </w:trPr>
        <w:tc>
          <w:tcPr>
            <w:tcW w:w="97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2、服务类价格</w:t>
            </w:r>
            <w:r>
              <w:rPr>
                <w:rFonts w:ascii="宋体" w:hAnsi="宋体" w:cs="宋体" w:hint="eastAsia"/>
                <w:color w:val="000000"/>
                <w:kern w:val="0"/>
                <w:sz w:val="22"/>
                <w:szCs w:val="22"/>
              </w:rPr>
              <w:t>清单</w:t>
            </w:r>
          </w:p>
        </w:tc>
      </w:tr>
      <w:tr w:rsidR="00697AF4" w:rsidRPr="00E55D3C" w:rsidTr="00FB3A1C">
        <w:trPr>
          <w:trHeight w:val="81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right"/>
              <w:rPr>
                <w:rFonts w:ascii="宋体" w:hAnsi="宋体" w:cs="宋体"/>
                <w:color w:val="000000"/>
                <w:kern w:val="0"/>
                <w:sz w:val="22"/>
                <w:szCs w:val="22"/>
              </w:rPr>
            </w:pPr>
            <w:r w:rsidRPr="00E55D3C">
              <w:rPr>
                <w:rFonts w:ascii="宋体" w:hAnsi="宋体" w:cs="宋体" w:hint="eastAsia"/>
                <w:color w:val="000000"/>
                <w:kern w:val="0"/>
                <w:sz w:val="22"/>
                <w:szCs w:val="22"/>
              </w:rPr>
              <w:t>1</w:t>
            </w:r>
          </w:p>
        </w:tc>
        <w:tc>
          <w:tcPr>
            <w:tcW w:w="3414" w:type="dxa"/>
            <w:tcBorders>
              <w:top w:val="nil"/>
              <w:left w:val="nil"/>
              <w:bottom w:val="single" w:sz="4" w:space="0" w:color="auto"/>
              <w:right w:val="single" w:sz="4" w:space="0" w:color="auto"/>
            </w:tcBorders>
            <w:shd w:val="clear" w:color="auto" w:fill="auto"/>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旧设备拆除搬运、墙面、地面恢复费用</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1批</w:t>
            </w:r>
          </w:p>
        </w:tc>
        <w:tc>
          <w:tcPr>
            <w:tcW w:w="2069"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27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b/>
                <w:bCs/>
                <w:color w:val="000000"/>
                <w:kern w:val="0"/>
                <w:sz w:val="22"/>
                <w:szCs w:val="22"/>
              </w:rPr>
            </w:pPr>
            <w:r w:rsidRPr="00E55D3C">
              <w:rPr>
                <w:rFonts w:ascii="宋体" w:hAnsi="宋体" w:cs="宋体" w:hint="eastAsia"/>
                <w:b/>
                <w:bCs/>
                <w:color w:val="000000"/>
                <w:kern w:val="0"/>
                <w:sz w:val="22"/>
                <w:szCs w:val="22"/>
              </w:rPr>
              <w:t>合计</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r w:rsidR="00697AF4" w:rsidRPr="00E55D3C" w:rsidTr="00FB3A1C">
        <w:trPr>
          <w:trHeight w:val="285"/>
        </w:trPr>
        <w:tc>
          <w:tcPr>
            <w:tcW w:w="97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3、总价</w:t>
            </w:r>
          </w:p>
        </w:tc>
      </w:tr>
      <w:tr w:rsidR="00697AF4" w:rsidRPr="00E55D3C" w:rsidTr="00FB3A1C">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3414"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1项+2项</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b/>
                <w:bCs/>
                <w:color w:val="000000"/>
                <w:kern w:val="0"/>
                <w:sz w:val="22"/>
                <w:szCs w:val="22"/>
              </w:rPr>
            </w:pPr>
            <w:r w:rsidRPr="00E55D3C">
              <w:rPr>
                <w:rFonts w:ascii="宋体" w:hAnsi="宋体" w:cs="宋体" w:hint="eastAsia"/>
                <w:b/>
                <w:bCs/>
                <w:color w:val="000000"/>
                <w:kern w:val="0"/>
                <w:sz w:val="22"/>
                <w:szCs w:val="22"/>
              </w:rPr>
              <w:t>总合计</w:t>
            </w:r>
          </w:p>
        </w:tc>
        <w:tc>
          <w:tcPr>
            <w:tcW w:w="179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697AF4" w:rsidRPr="00E55D3C" w:rsidRDefault="00697AF4" w:rsidP="00FB3A1C">
            <w:pPr>
              <w:widowControl/>
              <w:jc w:val="left"/>
              <w:rPr>
                <w:rFonts w:ascii="宋体" w:hAnsi="宋体" w:cs="宋体"/>
                <w:color w:val="000000"/>
                <w:kern w:val="0"/>
                <w:sz w:val="22"/>
                <w:szCs w:val="22"/>
              </w:rPr>
            </w:pPr>
            <w:r w:rsidRPr="00E55D3C">
              <w:rPr>
                <w:rFonts w:ascii="宋体" w:hAnsi="宋体" w:cs="宋体" w:hint="eastAsia"/>
                <w:color w:val="000000"/>
                <w:kern w:val="0"/>
                <w:sz w:val="22"/>
                <w:szCs w:val="22"/>
              </w:rPr>
              <w:t xml:space="preserve">　</w:t>
            </w:r>
          </w:p>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83" w:rsidRDefault="002C4D83">
      <w:r>
        <w:separator/>
      </w:r>
    </w:p>
  </w:endnote>
  <w:endnote w:type="continuationSeparator" w:id="0">
    <w:p w:rsidR="002C4D83" w:rsidRDefault="002C4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1C" w:rsidRDefault="0053544C">
    <w:pPr>
      <w:pStyle w:val="ab"/>
      <w:framePr w:wrap="around" w:vAnchor="text" w:hAnchor="margin" w:xAlign="center" w:y="1"/>
      <w:rPr>
        <w:rStyle w:val="af1"/>
      </w:rPr>
    </w:pPr>
    <w:r>
      <w:fldChar w:fldCharType="begin"/>
    </w:r>
    <w:r w:rsidR="00FB3A1C">
      <w:rPr>
        <w:rStyle w:val="af1"/>
      </w:rPr>
      <w:instrText xml:space="preserve">PAGE  </w:instrText>
    </w:r>
    <w:r>
      <w:fldChar w:fldCharType="separate"/>
    </w:r>
    <w:r w:rsidR="00FB3A1C">
      <w:rPr>
        <w:rStyle w:val="af1"/>
      </w:rPr>
      <w:t>22</w:t>
    </w:r>
    <w:r>
      <w:fldChar w:fldCharType="end"/>
    </w:r>
  </w:p>
  <w:p w:rsidR="00FB3A1C" w:rsidRDefault="00FB3A1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1C" w:rsidRDefault="0053544C">
    <w:pPr>
      <w:pStyle w:val="ab"/>
      <w:framePr w:wrap="around" w:vAnchor="text" w:hAnchor="margin" w:xAlign="center" w:y="1"/>
      <w:rPr>
        <w:rStyle w:val="af1"/>
      </w:rPr>
    </w:pPr>
    <w:r>
      <w:fldChar w:fldCharType="begin"/>
    </w:r>
    <w:r w:rsidR="00FB3A1C">
      <w:rPr>
        <w:rStyle w:val="af1"/>
      </w:rPr>
      <w:instrText xml:space="preserve">PAGE  </w:instrText>
    </w:r>
    <w:r>
      <w:fldChar w:fldCharType="separate"/>
    </w:r>
    <w:r w:rsidR="00A46BE0">
      <w:rPr>
        <w:rStyle w:val="af1"/>
        <w:noProof/>
      </w:rPr>
      <w:t>- 9 -</w:t>
    </w:r>
    <w:r>
      <w:fldChar w:fldCharType="end"/>
    </w:r>
  </w:p>
  <w:p w:rsidR="00FB3A1C" w:rsidRDefault="00FB3A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83" w:rsidRDefault="002C4D83">
      <w:r>
        <w:separator/>
      </w:r>
    </w:p>
  </w:footnote>
  <w:footnote w:type="continuationSeparator" w:id="0">
    <w:p w:rsidR="002C4D83" w:rsidRDefault="002C4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FB3A1C">
      <w:trPr>
        <w:trHeight w:val="162"/>
      </w:trPr>
      <w:tc>
        <w:tcPr>
          <w:tcW w:w="9337" w:type="dxa"/>
          <w:tcBorders>
            <w:top w:val="nil"/>
            <w:left w:val="nil"/>
            <w:bottom w:val="thinThickSmallGap" w:sz="24" w:space="0" w:color="auto"/>
            <w:right w:val="nil"/>
          </w:tcBorders>
        </w:tcPr>
        <w:p w:rsidR="00FB3A1C" w:rsidRDefault="00FB3A1C">
          <w:pPr>
            <w:pStyle w:val="ac"/>
            <w:pBdr>
              <w:bottom w:val="none" w:sz="0" w:space="0" w:color="auto"/>
            </w:pBdr>
            <w:ind w:left="105"/>
            <w:jc w:val="both"/>
            <w:rPr>
              <w:i/>
            </w:rPr>
          </w:pPr>
        </w:p>
      </w:tc>
    </w:tr>
  </w:tbl>
  <w:p w:rsidR="00FB3A1C" w:rsidRDefault="00FB3A1C">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366"/>
    <w:multiLevelType w:val="hybridMultilevel"/>
    <w:tmpl w:val="F4F298BE"/>
    <w:lvl w:ilvl="0" w:tplc="A87046DC">
      <w:start w:val="1"/>
      <w:numFmt w:val="decimal"/>
      <w:lvlText w:val="%1、"/>
      <w:lvlJc w:val="left"/>
      <w:pPr>
        <w:ind w:left="834" w:hanging="360"/>
      </w:pPr>
      <w:rPr>
        <w:rFonts w:hint="default"/>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1">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5">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72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4003"/>
    <w:rsid w:val="002807EE"/>
    <w:rsid w:val="00280B71"/>
    <w:rsid w:val="00281110"/>
    <w:rsid w:val="00283C34"/>
    <w:rsid w:val="00284BAF"/>
    <w:rsid w:val="00286438"/>
    <w:rsid w:val="00294414"/>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4D83"/>
    <w:rsid w:val="002C6D28"/>
    <w:rsid w:val="002D1459"/>
    <w:rsid w:val="002D255B"/>
    <w:rsid w:val="002D29E4"/>
    <w:rsid w:val="002D444C"/>
    <w:rsid w:val="002D5B1C"/>
    <w:rsid w:val="002E0BBB"/>
    <w:rsid w:val="002E129C"/>
    <w:rsid w:val="002E2AF5"/>
    <w:rsid w:val="002E6B57"/>
    <w:rsid w:val="002E7DF9"/>
    <w:rsid w:val="002F20D4"/>
    <w:rsid w:val="002F3099"/>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817"/>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938"/>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4F7ECF"/>
    <w:rsid w:val="0050223B"/>
    <w:rsid w:val="005022D6"/>
    <w:rsid w:val="0050299F"/>
    <w:rsid w:val="00502B35"/>
    <w:rsid w:val="00510336"/>
    <w:rsid w:val="00516034"/>
    <w:rsid w:val="00516AB3"/>
    <w:rsid w:val="00517220"/>
    <w:rsid w:val="005236C3"/>
    <w:rsid w:val="00523CA8"/>
    <w:rsid w:val="005246FF"/>
    <w:rsid w:val="00525347"/>
    <w:rsid w:val="005257D6"/>
    <w:rsid w:val="0052747F"/>
    <w:rsid w:val="00530A03"/>
    <w:rsid w:val="00532F30"/>
    <w:rsid w:val="0053491B"/>
    <w:rsid w:val="00535103"/>
    <w:rsid w:val="0053544C"/>
    <w:rsid w:val="005354A9"/>
    <w:rsid w:val="00535550"/>
    <w:rsid w:val="00535660"/>
    <w:rsid w:val="00536403"/>
    <w:rsid w:val="00536BCF"/>
    <w:rsid w:val="00537357"/>
    <w:rsid w:val="0053770D"/>
    <w:rsid w:val="00537B5C"/>
    <w:rsid w:val="00537F14"/>
    <w:rsid w:val="005411D5"/>
    <w:rsid w:val="0054143C"/>
    <w:rsid w:val="00542A40"/>
    <w:rsid w:val="0054473E"/>
    <w:rsid w:val="00553FC2"/>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834"/>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97AF4"/>
    <w:rsid w:val="006A1331"/>
    <w:rsid w:val="006A270D"/>
    <w:rsid w:val="006A4060"/>
    <w:rsid w:val="006A61B4"/>
    <w:rsid w:val="006A6C65"/>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068E"/>
    <w:rsid w:val="007912AF"/>
    <w:rsid w:val="007926AE"/>
    <w:rsid w:val="00792FF4"/>
    <w:rsid w:val="007932D3"/>
    <w:rsid w:val="00793D1C"/>
    <w:rsid w:val="007943A9"/>
    <w:rsid w:val="00794830"/>
    <w:rsid w:val="00796078"/>
    <w:rsid w:val="0079618D"/>
    <w:rsid w:val="00797A17"/>
    <w:rsid w:val="007A2E58"/>
    <w:rsid w:val="007A4EA1"/>
    <w:rsid w:val="007A56B5"/>
    <w:rsid w:val="007A7C2F"/>
    <w:rsid w:val="007A7F5A"/>
    <w:rsid w:val="007B0053"/>
    <w:rsid w:val="007B0119"/>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4FB2"/>
    <w:rsid w:val="009562CF"/>
    <w:rsid w:val="009566B6"/>
    <w:rsid w:val="00960A72"/>
    <w:rsid w:val="0096132A"/>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9C0"/>
    <w:rsid w:val="009F6E29"/>
    <w:rsid w:val="00A005D6"/>
    <w:rsid w:val="00A06D73"/>
    <w:rsid w:val="00A100F5"/>
    <w:rsid w:val="00A11C53"/>
    <w:rsid w:val="00A131FE"/>
    <w:rsid w:val="00A13D89"/>
    <w:rsid w:val="00A221CC"/>
    <w:rsid w:val="00A226AE"/>
    <w:rsid w:val="00A22A22"/>
    <w:rsid w:val="00A266E3"/>
    <w:rsid w:val="00A26B5F"/>
    <w:rsid w:val="00A34C1D"/>
    <w:rsid w:val="00A35076"/>
    <w:rsid w:val="00A35CF7"/>
    <w:rsid w:val="00A37D7C"/>
    <w:rsid w:val="00A4153D"/>
    <w:rsid w:val="00A457CA"/>
    <w:rsid w:val="00A45984"/>
    <w:rsid w:val="00A45F71"/>
    <w:rsid w:val="00A46B50"/>
    <w:rsid w:val="00A46BE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0F2E"/>
    <w:rsid w:val="00AA118C"/>
    <w:rsid w:val="00AA15E6"/>
    <w:rsid w:val="00AA2CE8"/>
    <w:rsid w:val="00AA4125"/>
    <w:rsid w:val="00AA4C88"/>
    <w:rsid w:val="00AA52E0"/>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3E6E"/>
    <w:rsid w:val="00AE5D77"/>
    <w:rsid w:val="00AE6EE5"/>
    <w:rsid w:val="00AE78CB"/>
    <w:rsid w:val="00AF0045"/>
    <w:rsid w:val="00AF16CF"/>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71C"/>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4E7"/>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82A"/>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DF784D"/>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55D3C"/>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0CE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284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3A1C"/>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 w:type="character" w:customStyle="1" w:styleId="text-shower">
    <w:name w:val="text-shower"/>
    <w:basedOn w:val="a1"/>
    <w:rsid w:val="00DA782A"/>
  </w:style>
</w:styles>
</file>

<file path=word/webSettings.xml><?xml version="1.0" encoding="utf-8"?>
<w:webSettings xmlns:r="http://schemas.openxmlformats.org/officeDocument/2006/relationships" xmlns:w="http://schemas.openxmlformats.org/wordprocessingml/2006/main">
  <w:divs>
    <w:div w:id="227226837">
      <w:bodyDiv w:val="1"/>
      <w:marLeft w:val="0"/>
      <w:marRight w:val="0"/>
      <w:marTop w:val="0"/>
      <w:marBottom w:val="0"/>
      <w:divBdr>
        <w:top w:val="none" w:sz="0" w:space="0" w:color="auto"/>
        <w:left w:val="none" w:sz="0" w:space="0" w:color="auto"/>
        <w:bottom w:val="none" w:sz="0" w:space="0" w:color="auto"/>
        <w:right w:val="none" w:sz="0" w:space="0" w:color="auto"/>
      </w:divBdr>
    </w:div>
    <w:div w:id="1191920615">
      <w:bodyDiv w:val="1"/>
      <w:marLeft w:val="0"/>
      <w:marRight w:val="0"/>
      <w:marTop w:val="0"/>
      <w:marBottom w:val="0"/>
      <w:divBdr>
        <w:top w:val="none" w:sz="0" w:space="0" w:color="auto"/>
        <w:left w:val="none" w:sz="0" w:space="0" w:color="auto"/>
        <w:bottom w:val="none" w:sz="0" w:space="0" w:color="auto"/>
        <w:right w:val="none" w:sz="0" w:space="0" w:color="auto"/>
      </w:divBdr>
    </w:div>
    <w:div w:id="1467892558">
      <w:bodyDiv w:val="1"/>
      <w:marLeft w:val="0"/>
      <w:marRight w:val="0"/>
      <w:marTop w:val="0"/>
      <w:marBottom w:val="0"/>
      <w:divBdr>
        <w:top w:val="none" w:sz="0" w:space="0" w:color="auto"/>
        <w:left w:val="none" w:sz="0" w:space="0" w:color="auto"/>
        <w:bottom w:val="none" w:sz="0" w:space="0" w:color="auto"/>
        <w:right w:val="none" w:sz="0" w:space="0" w:color="auto"/>
      </w:divBdr>
    </w:div>
    <w:div w:id="1895387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15</Pages>
  <Words>1399</Words>
  <Characters>7980</Characters>
  <Application>Microsoft Office Word</Application>
  <DocSecurity>0</DocSecurity>
  <Lines>66</Lines>
  <Paragraphs>18</Paragraphs>
  <ScaleCrop>false</ScaleCrop>
  <Company>微软中国</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54</cp:revision>
  <cp:lastPrinted>2022-06-02T04:54:00Z</cp:lastPrinted>
  <dcterms:created xsi:type="dcterms:W3CDTF">2022-07-05T07:09:00Z</dcterms:created>
  <dcterms:modified xsi:type="dcterms:W3CDTF">2023-06-21T00:24:00Z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